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504" w:rsidRPr="007B3483" w:rsidRDefault="00370504" w:rsidP="001103F5">
      <w:pPr>
        <w:widowControl/>
        <w:snapToGrid w:val="0"/>
        <w:spacing w:after="0" w:line="360" w:lineRule="auto"/>
        <w:jc w:val="center"/>
        <w:rPr>
          <w:rFonts w:asciiTheme="minorEastAsia" w:hAnsiTheme="minorEastAsia" w:cs="Times New Roman"/>
          <w:b/>
          <w:snapToGrid w:val="0"/>
          <w:spacing w:val="10"/>
          <w:kern w:val="2"/>
          <w:sz w:val="32"/>
          <w:szCs w:val="32"/>
          <w:lang w:eastAsia="zh-CN"/>
        </w:rPr>
      </w:pPr>
      <w:bookmarkStart w:id="0" w:name="OLE_LINK5"/>
      <w:r w:rsidRPr="007B3483">
        <w:rPr>
          <w:rFonts w:asciiTheme="minorEastAsia" w:hAnsiTheme="minorEastAsia" w:cs="Times New Roman" w:hint="eastAsia"/>
          <w:b/>
          <w:snapToGrid w:val="0"/>
          <w:spacing w:val="10"/>
          <w:kern w:val="2"/>
          <w:sz w:val="32"/>
          <w:szCs w:val="32"/>
          <w:lang w:eastAsia="zh-CN"/>
        </w:rPr>
        <w:t>关于组织“江苏省实验动物从业人员</w:t>
      </w:r>
      <w:r w:rsidR="00647E0C" w:rsidRPr="007B3483">
        <w:rPr>
          <w:rFonts w:asciiTheme="minorEastAsia" w:hAnsiTheme="minorEastAsia" w:cs="Times New Roman" w:hint="eastAsia"/>
          <w:b/>
          <w:snapToGrid w:val="0"/>
          <w:spacing w:val="10"/>
          <w:kern w:val="2"/>
          <w:sz w:val="32"/>
          <w:szCs w:val="32"/>
          <w:lang w:eastAsia="zh-CN"/>
        </w:rPr>
        <w:t>专业技能培训考核</w:t>
      </w:r>
      <w:r w:rsidRPr="007B3483">
        <w:rPr>
          <w:rFonts w:asciiTheme="minorEastAsia" w:hAnsiTheme="minorEastAsia" w:cs="Times New Roman" w:hint="eastAsia"/>
          <w:b/>
          <w:snapToGrid w:val="0"/>
          <w:spacing w:val="10"/>
          <w:kern w:val="2"/>
          <w:sz w:val="32"/>
          <w:szCs w:val="32"/>
          <w:lang w:eastAsia="zh-CN"/>
        </w:rPr>
        <w:t>”的通知</w:t>
      </w:r>
    </w:p>
    <w:bookmarkEnd w:id="0"/>
    <w:p w:rsidR="00370504" w:rsidRPr="007B3483" w:rsidRDefault="00370504" w:rsidP="007B3483">
      <w:pPr>
        <w:spacing w:after="0" w:line="360" w:lineRule="auto"/>
        <w:jc w:val="both"/>
        <w:rPr>
          <w:rFonts w:asciiTheme="minorEastAsia" w:hAnsiTheme="minorEastAsia" w:cs="Times New Roman"/>
          <w:b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各</w:t>
      </w:r>
      <w:r w:rsidR="00B73468"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院部</w:t>
      </w: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：</w:t>
      </w:r>
    </w:p>
    <w:p w:rsidR="00370504" w:rsidRPr="007B3483" w:rsidRDefault="00370504" w:rsidP="007B3483">
      <w:pPr>
        <w:spacing w:after="0" w:line="360" w:lineRule="auto"/>
        <w:ind w:firstLineChars="200" w:firstLine="480"/>
        <w:jc w:val="both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江苏省实验动物协会定于</w:t>
      </w:r>
      <w:r w:rsidR="00BF0187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20</w:t>
      </w:r>
      <w:r w:rsidR="00352253" w:rsidRPr="007B3483">
        <w:rPr>
          <w:rFonts w:asciiTheme="minorEastAsia" w:hAnsiTheme="minorEastAsia" w:cs="Times New Roman"/>
          <w:sz w:val="24"/>
          <w:szCs w:val="24"/>
          <w:lang w:eastAsia="zh-CN"/>
        </w:rPr>
        <w:t>2</w:t>
      </w:r>
      <w:r w:rsidR="00424DDC" w:rsidRPr="007B3483">
        <w:rPr>
          <w:rFonts w:asciiTheme="minorEastAsia" w:hAnsiTheme="minorEastAsia" w:cs="Times New Roman"/>
          <w:sz w:val="24"/>
          <w:szCs w:val="24"/>
          <w:lang w:eastAsia="zh-CN"/>
        </w:rPr>
        <w:t>2</w:t>
      </w:r>
      <w:r w:rsidR="00BF0187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年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11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月</w:t>
      </w:r>
      <w:r w:rsidR="00424DDC" w:rsidRPr="007B3483">
        <w:rPr>
          <w:rFonts w:asciiTheme="minorEastAsia" w:hAnsiTheme="minorEastAsia" w:cs="Times New Roman"/>
          <w:sz w:val="24"/>
          <w:szCs w:val="24"/>
          <w:lang w:eastAsia="zh-CN"/>
        </w:rPr>
        <w:t>1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9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日（周</w:t>
      </w:r>
      <w:r w:rsidR="00147A1F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六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）组织实验动物从业人员</w:t>
      </w:r>
      <w:r w:rsidR="00647E0C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专业技能培训考核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。</w:t>
      </w:r>
    </w:p>
    <w:p w:rsidR="00370504" w:rsidRPr="007B3483" w:rsidRDefault="00370504" w:rsidP="007B3483">
      <w:pPr>
        <w:numPr>
          <w:ilvl w:val="0"/>
          <w:numId w:val="1"/>
        </w:numPr>
        <w:spacing w:after="0" w:line="360" w:lineRule="auto"/>
        <w:jc w:val="both"/>
        <w:rPr>
          <w:rFonts w:asciiTheme="minorEastAsia" w:hAnsiTheme="minorEastAsia" w:cs="Times New Roman"/>
          <w:b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考</w:t>
      </w:r>
      <w:r w:rsidR="00647E0C"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核</w:t>
      </w: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时间</w:t>
      </w:r>
    </w:p>
    <w:p w:rsidR="00370504" w:rsidRPr="007B3483" w:rsidRDefault="00370504" w:rsidP="007B3483">
      <w:pPr>
        <w:spacing w:after="0" w:line="360" w:lineRule="auto"/>
        <w:ind w:left="1350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/>
          <w:sz w:val="24"/>
          <w:szCs w:val="24"/>
          <w:lang w:eastAsia="zh-CN"/>
        </w:rPr>
        <w:t>20</w:t>
      </w:r>
      <w:r w:rsidR="00352253" w:rsidRPr="007B3483">
        <w:rPr>
          <w:rFonts w:asciiTheme="minorEastAsia" w:hAnsiTheme="minorEastAsia" w:cs="Times New Roman"/>
          <w:sz w:val="24"/>
          <w:szCs w:val="24"/>
          <w:lang w:eastAsia="zh-CN"/>
        </w:rPr>
        <w:t>2</w:t>
      </w:r>
      <w:r w:rsidR="00424DDC" w:rsidRPr="007B3483">
        <w:rPr>
          <w:rFonts w:asciiTheme="minorEastAsia" w:hAnsiTheme="minorEastAsia" w:cs="Times New Roman"/>
          <w:sz w:val="24"/>
          <w:szCs w:val="24"/>
          <w:lang w:eastAsia="zh-CN"/>
        </w:rPr>
        <w:t>2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年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11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月</w:t>
      </w:r>
      <w:r w:rsidR="00424DDC" w:rsidRPr="007B3483">
        <w:rPr>
          <w:rFonts w:asciiTheme="minorEastAsia" w:hAnsiTheme="minorEastAsia" w:cs="Times New Roman"/>
          <w:sz w:val="24"/>
          <w:szCs w:val="24"/>
          <w:lang w:eastAsia="zh-CN"/>
        </w:rPr>
        <w:t>1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9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日</w:t>
      </w:r>
      <w:r w:rsidR="00797B53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（周</w:t>
      </w:r>
      <w:r w:rsidR="00147A1F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六</w:t>
      </w:r>
      <w:r w:rsidR="00797B53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）</w:t>
      </w:r>
      <w:r w:rsidR="00147A1F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上午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9</w:t>
      </w:r>
      <w:r w:rsidR="00510067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:</w:t>
      </w:r>
      <w:r w:rsidR="00395BC1" w:rsidRPr="007B3483">
        <w:rPr>
          <w:rFonts w:asciiTheme="minorEastAsia" w:hAnsiTheme="minorEastAsia" w:cs="Times New Roman"/>
          <w:sz w:val="24"/>
          <w:szCs w:val="24"/>
          <w:lang w:eastAsia="zh-CN"/>
        </w:rPr>
        <w:t>30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～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12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：</w:t>
      </w:r>
      <w:r w:rsidRPr="007B3483">
        <w:rPr>
          <w:rFonts w:asciiTheme="minorEastAsia" w:hAnsiTheme="minorEastAsia" w:cs="Times New Roman"/>
          <w:sz w:val="24"/>
          <w:szCs w:val="24"/>
          <w:lang w:eastAsia="zh-CN"/>
        </w:rPr>
        <w:t>00</w:t>
      </w:r>
    </w:p>
    <w:p w:rsidR="00A322F5" w:rsidRPr="007B3483" w:rsidRDefault="00A322F5" w:rsidP="007B3483">
      <w:pPr>
        <w:spacing w:after="0" w:line="360" w:lineRule="auto"/>
        <w:ind w:left="1350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考试分为</w:t>
      </w:r>
      <w:r w:rsidRPr="007B3483">
        <w:rPr>
          <w:rFonts w:asciiTheme="minorEastAsia" w:hAnsiTheme="minorEastAsia" w:cs="Times New Roman"/>
          <w:sz w:val="24"/>
          <w:szCs w:val="24"/>
          <w:lang w:eastAsia="zh-CN"/>
        </w:rPr>
        <w:t>三个场次：</w:t>
      </w:r>
    </w:p>
    <w:p w:rsidR="00A322F5" w:rsidRPr="007B3483" w:rsidRDefault="00A322F5" w:rsidP="007B3483">
      <w:pPr>
        <w:spacing w:after="0" w:line="360" w:lineRule="auto"/>
        <w:ind w:left="1350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第一场：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9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: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30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～</w:t>
      </w:r>
      <w:r w:rsidR="00424DDC" w:rsidRPr="007B3483">
        <w:rPr>
          <w:rFonts w:asciiTheme="minorEastAsia" w:hAnsiTheme="minorEastAsia" w:cs="Times New Roman"/>
          <w:sz w:val="24"/>
          <w:szCs w:val="24"/>
          <w:lang w:eastAsia="zh-CN"/>
        </w:rPr>
        <w:t>1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：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15</w:t>
      </w:r>
    </w:p>
    <w:p w:rsidR="00A322F5" w:rsidRPr="007B3483" w:rsidRDefault="00A322F5" w:rsidP="007B3483">
      <w:pPr>
        <w:spacing w:after="0" w:line="360" w:lineRule="auto"/>
        <w:ind w:left="1350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第二场：</w:t>
      </w:r>
      <w:r w:rsidR="0011276C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1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: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15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～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11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：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00</w:t>
      </w:r>
    </w:p>
    <w:p w:rsidR="00A322F5" w:rsidRPr="007B3483" w:rsidRDefault="00A322F5" w:rsidP="007B3483">
      <w:pPr>
        <w:spacing w:after="0" w:line="360" w:lineRule="auto"/>
        <w:ind w:left="1350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第</w:t>
      </w:r>
      <w:r w:rsidR="00C36C71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三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场：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11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: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00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～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12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：</w:t>
      </w:r>
      <w:r w:rsidR="0011276C" w:rsidRPr="007B3483">
        <w:rPr>
          <w:rFonts w:asciiTheme="minorEastAsia" w:hAnsiTheme="minorEastAsia" w:cs="Times New Roman"/>
          <w:sz w:val="24"/>
          <w:szCs w:val="24"/>
          <w:lang w:eastAsia="zh-CN"/>
        </w:rPr>
        <w:t>45</w:t>
      </w:r>
    </w:p>
    <w:p w:rsidR="00A322F5" w:rsidRPr="007B3483" w:rsidRDefault="00A322F5" w:rsidP="007B3483">
      <w:pPr>
        <w:spacing w:after="0" w:line="360" w:lineRule="auto"/>
        <w:ind w:left="1350"/>
        <w:rPr>
          <w:rFonts w:asciiTheme="minorEastAsia" w:hAnsiTheme="minorEastAsia" w:cs="Times New Roman"/>
          <w:b/>
          <w:color w:val="FF0000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/>
          <w:color w:val="FF0000"/>
          <w:sz w:val="24"/>
          <w:szCs w:val="24"/>
          <w:lang w:eastAsia="zh-CN"/>
        </w:rPr>
        <w:t>（具体</w:t>
      </w:r>
      <w:r w:rsidRPr="007B3483">
        <w:rPr>
          <w:rFonts w:asciiTheme="minorEastAsia" w:hAnsiTheme="minorEastAsia" w:cs="Times New Roman"/>
          <w:b/>
          <w:color w:val="FF0000"/>
          <w:sz w:val="24"/>
          <w:szCs w:val="24"/>
          <w:lang w:eastAsia="zh-CN"/>
        </w:rPr>
        <w:t>考试场次请各位</w:t>
      </w:r>
      <w:r w:rsidRPr="007B3483">
        <w:rPr>
          <w:rFonts w:asciiTheme="minorEastAsia" w:hAnsiTheme="minorEastAsia" w:cs="Times New Roman" w:hint="eastAsia"/>
          <w:b/>
          <w:color w:val="FF0000"/>
          <w:sz w:val="24"/>
          <w:szCs w:val="24"/>
          <w:lang w:eastAsia="zh-CN"/>
        </w:rPr>
        <w:t>考生</w:t>
      </w:r>
      <w:r w:rsidRPr="007B3483">
        <w:rPr>
          <w:rFonts w:asciiTheme="minorEastAsia" w:hAnsiTheme="minorEastAsia" w:cs="Times New Roman"/>
          <w:b/>
          <w:color w:val="FF0000"/>
          <w:sz w:val="24"/>
          <w:szCs w:val="24"/>
          <w:lang w:eastAsia="zh-CN"/>
        </w:rPr>
        <w:t>等所</w:t>
      </w:r>
      <w:r w:rsidRPr="007B3483">
        <w:rPr>
          <w:rFonts w:asciiTheme="minorEastAsia" w:hAnsiTheme="minorEastAsia" w:cs="Times New Roman" w:hint="eastAsia"/>
          <w:b/>
          <w:color w:val="FF0000"/>
          <w:sz w:val="24"/>
          <w:szCs w:val="24"/>
          <w:lang w:eastAsia="zh-CN"/>
        </w:rPr>
        <w:t>属</w:t>
      </w:r>
      <w:r w:rsidRPr="007B3483">
        <w:rPr>
          <w:rFonts w:asciiTheme="minorEastAsia" w:hAnsiTheme="minorEastAsia" w:cs="Times New Roman"/>
          <w:b/>
          <w:color w:val="FF0000"/>
          <w:sz w:val="24"/>
          <w:szCs w:val="24"/>
          <w:lang w:eastAsia="zh-CN"/>
        </w:rPr>
        <w:t>院部通知</w:t>
      </w:r>
      <w:r w:rsidRPr="007B3483">
        <w:rPr>
          <w:rFonts w:asciiTheme="minorEastAsia" w:hAnsiTheme="minorEastAsia" w:cs="Times New Roman" w:hint="eastAsia"/>
          <w:b/>
          <w:color w:val="FF0000"/>
          <w:sz w:val="24"/>
          <w:szCs w:val="24"/>
          <w:lang w:eastAsia="zh-CN"/>
        </w:rPr>
        <w:t>）</w:t>
      </w:r>
    </w:p>
    <w:p w:rsidR="00370504" w:rsidRPr="007B3483" w:rsidRDefault="00370504" w:rsidP="007B3483">
      <w:pPr>
        <w:numPr>
          <w:ilvl w:val="0"/>
          <w:numId w:val="1"/>
        </w:numPr>
        <w:spacing w:after="0" w:line="360" w:lineRule="auto"/>
        <w:jc w:val="both"/>
        <w:rPr>
          <w:rFonts w:asciiTheme="minorEastAsia" w:hAnsiTheme="minorEastAsia" w:cs="Times New Roman"/>
          <w:b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考试地点</w:t>
      </w:r>
    </w:p>
    <w:p w:rsidR="00370504" w:rsidRPr="007B3483" w:rsidRDefault="00370504" w:rsidP="007B3483">
      <w:pPr>
        <w:spacing w:after="0" w:line="360" w:lineRule="auto"/>
        <w:ind w:leftChars="300" w:left="660" w:firstLineChars="200" w:firstLine="464"/>
        <w:jc w:val="both"/>
        <w:rPr>
          <w:rFonts w:asciiTheme="minorEastAsia" w:hAnsiTheme="minorEastAsia" w:cs="Times New Roman"/>
          <w:spacing w:val="-8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pacing w:val="-8"/>
          <w:sz w:val="24"/>
          <w:szCs w:val="24"/>
          <w:lang w:eastAsia="zh-CN"/>
        </w:rPr>
        <w:t>中国药科大学江宁校区</w:t>
      </w:r>
      <w:r w:rsidRPr="007B3483">
        <w:rPr>
          <w:rFonts w:asciiTheme="minorEastAsia" w:hAnsiTheme="minorEastAsia" w:cs="Times New Roman"/>
          <w:spacing w:val="-8"/>
          <w:sz w:val="24"/>
          <w:szCs w:val="24"/>
          <w:lang w:eastAsia="zh-CN"/>
        </w:rPr>
        <w:t>教学楼D</w:t>
      </w:r>
      <w:r w:rsidRPr="007B3483">
        <w:rPr>
          <w:rFonts w:asciiTheme="minorEastAsia" w:hAnsiTheme="minorEastAsia" w:cs="Times New Roman" w:hint="eastAsia"/>
          <w:spacing w:val="-8"/>
          <w:sz w:val="24"/>
          <w:szCs w:val="24"/>
          <w:lang w:eastAsia="zh-CN"/>
        </w:rPr>
        <w:t>楼（</w:t>
      </w:r>
      <w:r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D</w:t>
      </w:r>
      <w:r w:rsidR="002F7F43"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5</w:t>
      </w:r>
      <w:r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0</w:t>
      </w:r>
      <w:r w:rsidR="00E94449"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5</w:t>
      </w:r>
      <w:r w:rsidRPr="007B3483">
        <w:rPr>
          <w:rFonts w:asciiTheme="minorEastAsia" w:hAnsiTheme="minorEastAsia" w:cs="宋体" w:hint="eastAsia"/>
          <w:spacing w:val="10"/>
          <w:sz w:val="24"/>
          <w:szCs w:val="24"/>
          <w:lang w:eastAsia="zh-CN"/>
        </w:rPr>
        <w:t>、</w:t>
      </w:r>
      <w:r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D</w:t>
      </w:r>
      <w:r w:rsidR="002F7F43"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5</w:t>
      </w:r>
      <w:r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0</w:t>
      </w:r>
      <w:r w:rsidR="00E94449"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6</w:t>
      </w:r>
      <w:r w:rsidR="00147A1F" w:rsidRPr="007B3483">
        <w:rPr>
          <w:rFonts w:asciiTheme="minorEastAsia" w:hAnsiTheme="minorEastAsia" w:cs="宋体" w:hint="eastAsia"/>
          <w:spacing w:val="10"/>
          <w:sz w:val="24"/>
          <w:szCs w:val="24"/>
          <w:lang w:eastAsia="zh-CN"/>
        </w:rPr>
        <w:t>、D50</w:t>
      </w:r>
      <w:r w:rsidR="00147A1F"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7</w:t>
      </w:r>
      <w:r w:rsidRPr="007B3483">
        <w:rPr>
          <w:rFonts w:asciiTheme="minorEastAsia" w:hAnsiTheme="minorEastAsia" w:cs="宋体"/>
          <w:spacing w:val="10"/>
          <w:sz w:val="24"/>
          <w:szCs w:val="24"/>
          <w:lang w:eastAsia="zh-CN"/>
        </w:rPr>
        <w:t>机房</w:t>
      </w:r>
      <w:r w:rsidRPr="007B3483">
        <w:rPr>
          <w:rFonts w:asciiTheme="minorEastAsia" w:hAnsiTheme="minorEastAsia" w:cs="Times New Roman" w:hint="eastAsia"/>
          <w:spacing w:val="-8"/>
          <w:sz w:val="24"/>
          <w:szCs w:val="24"/>
          <w:lang w:eastAsia="zh-CN"/>
        </w:rPr>
        <w:t>）。</w:t>
      </w:r>
    </w:p>
    <w:p w:rsidR="00370504" w:rsidRPr="007B3483" w:rsidRDefault="00370504" w:rsidP="007B3483">
      <w:pPr>
        <w:numPr>
          <w:ilvl w:val="0"/>
          <w:numId w:val="1"/>
        </w:numPr>
        <w:spacing w:after="0" w:line="360" w:lineRule="auto"/>
        <w:jc w:val="both"/>
        <w:rPr>
          <w:rFonts w:asciiTheme="minorEastAsia" w:hAnsiTheme="minorEastAsia" w:cs="Times New Roman"/>
          <w:b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/>
          <w:sz w:val="24"/>
          <w:szCs w:val="24"/>
          <w:lang w:eastAsia="zh-CN"/>
        </w:rPr>
        <w:t>其它事项</w:t>
      </w:r>
    </w:p>
    <w:p w:rsidR="00370504" w:rsidRPr="007B3483" w:rsidRDefault="00370504" w:rsidP="007B3483">
      <w:pPr>
        <w:spacing w:after="0" w:line="360" w:lineRule="auto"/>
        <w:ind w:firstLineChars="395" w:firstLine="948"/>
        <w:jc w:val="both"/>
        <w:rPr>
          <w:rFonts w:asciiTheme="minorEastAsia" w:hAnsiTheme="minorEastAsia" w:cs="Times New Roman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考生考试时需带上身份证。</w:t>
      </w:r>
    </w:p>
    <w:p w:rsidR="00B24D75" w:rsidRPr="007B3483" w:rsidRDefault="001103F5" w:rsidP="007B3483">
      <w:pPr>
        <w:spacing w:after="0" w:line="360" w:lineRule="auto"/>
        <w:ind w:firstLineChars="200" w:firstLine="480"/>
        <w:rPr>
          <w:rFonts w:asciiTheme="minorEastAsia" w:hAnsiTheme="minorEastAsia" w:cs="Times New Roman"/>
          <w:color w:val="FF0000"/>
          <w:sz w:val="24"/>
          <w:szCs w:val="24"/>
          <w:lang w:eastAsia="zh-CN"/>
        </w:rPr>
      </w:pPr>
      <w:r w:rsidRPr="007B3483">
        <w:rPr>
          <w:rFonts w:asciiTheme="minorEastAsia" w:hAnsiTheme="minorEastAsia" w:cs="Times New Roman" w:hint="eastAsia"/>
          <w:bCs/>
          <w:color w:val="FF0000"/>
          <w:sz w:val="24"/>
          <w:szCs w:val="24"/>
          <w:lang w:eastAsia="zh-CN"/>
        </w:rPr>
        <w:t>请拟参加考试的人员（</w:t>
      </w:r>
      <w:r w:rsidR="0011276C" w:rsidRPr="007B3483">
        <w:rPr>
          <w:rFonts w:asciiTheme="minorEastAsia" w:hAnsiTheme="minorEastAsia" w:cs="Times New Roman" w:hint="eastAsia"/>
          <w:bCs/>
          <w:color w:val="FF0000"/>
          <w:sz w:val="24"/>
          <w:szCs w:val="24"/>
          <w:lang w:eastAsia="zh-CN"/>
        </w:rPr>
        <w:t>老师</w:t>
      </w:r>
      <w:r w:rsidR="0011276C" w:rsidRPr="007B3483">
        <w:rPr>
          <w:rFonts w:asciiTheme="minorEastAsia" w:hAnsiTheme="minorEastAsia" w:cs="Times New Roman"/>
          <w:bCs/>
          <w:color w:val="FF0000"/>
          <w:sz w:val="24"/>
          <w:szCs w:val="24"/>
          <w:lang w:eastAsia="zh-CN"/>
        </w:rPr>
        <w:t>、</w:t>
      </w:r>
      <w:r w:rsidRPr="007B3483">
        <w:rPr>
          <w:rFonts w:asciiTheme="minorEastAsia" w:hAnsiTheme="minorEastAsia" w:cs="Times New Roman" w:hint="eastAsia"/>
          <w:bCs/>
          <w:color w:val="FF0000"/>
          <w:sz w:val="24"/>
          <w:szCs w:val="24"/>
          <w:lang w:eastAsia="zh-CN"/>
        </w:rPr>
        <w:t>学生）联系所属院部的院办财务助理（或科研秘书）老师，办理报名事宜</w:t>
      </w:r>
      <w:r w:rsidRPr="007B3483">
        <w:rPr>
          <w:rFonts w:asciiTheme="minorEastAsia" w:hAnsiTheme="minorEastAsia" w:cs="Times New Roman" w:hint="eastAsia"/>
          <w:color w:val="FF0000"/>
          <w:sz w:val="24"/>
          <w:szCs w:val="24"/>
          <w:lang w:eastAsia="zh-CN"/>
        </w:rPr>
        <w:t>。</w:t>
      </w:r>
    </w:p>
    <w:p w:rsidR="009260ED" w:rsidRPr="007B3483" w:rsidRDefault="001103F5" w:rsidP="007B3483">
      <w:pPr>
        <w:spacing w:after="0" w:line="360" w:lineRule="auto"/>
        <w:ind w:firstLineChars="200" w:firstLine="480"/>
        <w:rPr>
          <w:rFonts w:asciiTheme="minorEastAsia" w:hAnsiTheme="minorEastAsia" w:cs="Times New Roman"/>
          <w:sz w:val="24"/>
          <w:szCs w:val="24"/>
          <w:lang w:eastAsia="zh-CN"/>
        </w:rPr>
      </w:pPr>
      <w:bookmarkStart w:id="1" w:name="_GoBack"/>
      <w:bookmarkEnd w:id="1"/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请各院部将考试人员信息汇总表、考生照片（均为电子版），连同考试费（160元/人）、</w:t>
      </w:r>
      <w:r w:rsidR="00DF2D3D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复习参考</w:t>
      </w:r>
      <w:r w:rsidR="00DF2D3D" w:rsidRPr="007B3483">
        <w:rPr>
          <w:rFonts w:asciiTheme="minorEastAsia" w:hAnsiTheme="minorEastAsia" w:cs="Times New Roman"/>
          <w:sz w:val="24"/>
          <w:szCs w:val="24"/>
          <w:lang w:eastAsia="zh-CN"/>
        </w:rPr>
        <w:t>资料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（</w:t>
      </w:r>
      <w:r w:rsidR="00DF2D3D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根据需要</w:t>
      </w:r>
      <w:r w:rsidR="00DA113D"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登记</w:t>
      </w:r>
      <w:r w:rsidR="00DA113D" w:rsidRPr="007B3483">
        <w:rPr>
          <w:rFonts w:asciiTheme="minorEastAsia" w:hAnsiTheme="minorEastAsia" w:cs="Times New Roman"/>
          <w:sz w:val="24"/>
          <w:szCs w:val="24"/>
          <w:lang w:eastAsia="zh-CN"/>
        </w:rPr>
        <w:t>后</w:t>
      </w:r>
      <w:r w:rsidR="00DF2D3D" w:rsidRPr="007B3483">
        <w:rPr>
          <w:rFonts w:asciiTheme="minorEastAsia" w:hAnsiTheme="minorEastAsia" w:cs="Times New Roman"/>
          <w:sz w:val="24"/>
          <w:szCs w:val="24"/>
          <w:lang w:eastAsia="zh-CN"/>
        </w:rPr>
        <w:t>免费领取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）一并于20</w:t>
      </w:r>
      <w:r w:rsidR="00352253" w:rsidRPr="007B3483">
        <w:rPr>
          <w:rFonts w:asciiTheme="minorEastAsia" w:hAnsiTheme="minorEastAsia" w:cs="Times New Roman"/>
          <w:sz w:val="24"/>
          <w:szCs w:val="24"/>
          <w:lang w:eastAsia="zh-CN"/>
        </w:rPr>
        <w:t>2</w:t>
      </w:r>
      <w:r w:rsidR="00424DDC" w:rsidRPr="007B3483">
        <w:rPr>
          <w:rFonts w:asciiTheme="minorEastAsia" w:hAnsiTheme="minorEastAsia" w:cs="Times New Roman"/>
          <w:sz w:val="24"/>
          <w:szCs w:val="24"/>
          <w:lang w:eastAsia="zh-CN"/>
        </w:rPr>
        <w:t>2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年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11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月</w:t>
      </w:r>
      <w:r w:rsidR="00147A1F" w:rsidRPr="007B3483">
        <w:rPr>
          <w:rFonts w:asciiTheme="minorEastAsia" w:hAnsiTheme="minorEastAsia" w:cs="Times New Roman"/>
          <w:sz w:val="24"/>
          <w:szCs w:val="24"/>
          <w:lang w:eastAsia="zh-CN"/>
        </w:rPr>
        <w:t>1</w:t>
      </w:r>
      <w:r w:rsidRPr="007B3483">
        <w:rPr>
          <w:rFonts w:asciiTheme="minorEastAsia" w:hAnsiTheme="minorEastAsia" w:cs="Times New Roman" w:hint="eastAsia"/>
          <w:sz w:val="24"/>
          <w:szCs w:val="24"/>
          <w:lang w:eastAsia="zh-CN"/>
        </w:rPr>
        <w:t>日前统一报科技处吴进老师。</w:t>
      </w:r>
    </w:p>
    <w:p w:rsidR="009260ED" w:rsidRPr="007B3483" w:rsidRDefault="00352253" w:rsidP="007B3483">
      <w:pPr>
        <w:spacing w:after="0" w:line="360" w:lineRule="auto"/>
        <w:rPr>
          <w:rFonts w:asciiTheme="minorEastAsia" w:hAnsiTheme="minorEastAsia"/>
          <w:sz w:val="24"/>
          <w:szCs w:val="24"/>
          <w:lang w:eastAsia="zh-CN"/>
        </w:rPr>
      </w:pPr>
      <w:r w:rsidRPr="007B3483">
        <w:rPr>
          <w:rFonts w:asciiTheme="minorEastAsia" w:hAnsiTheme="minorEastAsia" w:hint="eastAsia"/>
          <w:sz w:val="24"/>
          <w:szCs w:val="24"/>
          <w:lang w:eastAsia="zh-CN"/>
        </w:rPr>
        <w:t xml:space="preserve">     注意</w:t>
      </w:r>
      <w:r w:rsidRPr="007B3483">
        <w:rPr>
          <w:rFonts w:asciiTheme="minorEastAsia" w:hAnsiTheme="minorEastAsia"/>
          <w:sz w:val="24"/>
          <w:szCs w:val="24"/>
          <w:lang w:eastAsia="zh-CN"/>
        </w:rPr>
        <w:t>事项</w:t>
      </w:r>
      <w:r w:rsidRPr="007B3483">
        <w:rPr>
          <w:rFonts w:asciiTheme="minorEastAsia" w:hAnsiTheme="minorEastAsia" w:hint="eastAsia"/>
          <w:sz w:val="24"/>
          <w:szCs w:val="24"/>
          <w:lang w:eastAsia="zh-CN"/>
        </w:rPr>
        <w:t>：1、</w:t>
      </w:r>
      <w:r w:rsidRPr="007B3483">
        <w:rPr>
          <w:rFonts w:asciiTheme="minorEastAsia" w:hAnsiTheme="minorEastAsia"/>
          <w:sz w:val="24"/>
          <w:szCs w:val="24"/>
          <w:lang w:eastAsia="zh-CN"/>
        </w:rPr>
        <w:t>请需要考试的人员到所属院部报名</w:t>
      </w:r>
      <w:r w:rsidR="00A322F5" w:rsidRPr="007B3483">
        <w:rPr>
          <w:rFonts w:asciiTheme="minorEastAsia" w:hAnsiTheme="minorEastAsia" w:hint="eastAsia"/>
          <w:sz w:val="24"/>
          <w:szCs w:val="24"/>
          <w:lang w:eastAsia="zh-CN"/>
        </w:rPr>
        <w:t>；</w:t>
      </w:r>
    </w:p>
    <w:p w:rsidR="00352253" w:rsidRPr="007B3483" w:rsidRDefault="00352253" w:rsidP="007B3483">
      <w:pPr>
        <w:spacing w:after="0" w:line="360" w:lineRule="auto"/>
        <w:rPr>
          <w:rFonts w:asciiTheme="minorEastAsia" w:hAnsiTheme="minorEastAsia"/>
          <w:sz w:val="24"/>
          <w:szCs w:val="24"/>
          <w:lang w:eastAsia="zh-CN"/>
        </w:rPr>
      </w:pPr>
      <w:r w:rsidRPr="007B3483">
        <w:rPr>
          <w:rFonts w:asciiTheme="minorEastAsia" w:hAnsiTheme="minorEastAsia"/>
          <w:sz w:val="24"/>
          <w:szCs w:val="24"/>
          <w:lang w:eastAsia="zh-CN"/>
        </w:rPr>
        <w:t xml:space="preserve">               2</w:t>
      </w:r>
      <w:r w:rsidRPr="007B3483">
        <w:rPr>
          <w:rFonts w:asciiTheme="minorEastAsia" w:hAnsiTheme="minorEastAsia" w:hint="eastAsia"/>
          <w:sz w:val="24"/>
          <w:szCs w:val="24"/>
          <w:lang w:eastAsia="zh-CN"/>
        </w:rPr>
        <w:t>、</w:t>
      </w:r>
      <w:r w:rsidR="00A322F5" w:rsidRPr="007B3483">
        <w:rPr>
          <w:rFonts w:asciiTheme="minorEastAsia" w:hAnsiTheme="minorEastAsia" w:hint="eastAsia"/>
          <w:sz w:val="24"/>
          <w:szCs w:val="24"/>
          <w:lang w:eastAsia="zh-CN"/>
        </w:rPr>
        <w:t>请考生根据</w:t>
      </w:r>
      <w:r w:rsidR="00A322F5" w:rsidRPr="007B3483">
        <w:rPr>
          <w:rFonts w:asciiTheme="minorEastAsia" w:hAnsiTheme="minorEastAsia"/>
          <w:sz w:val="24"/>
          <w:szCs w:val="24"/>
          <w:lang w:eastAsia="zh-CN"/>
        </w:rPr>
        <w:t>通知的</w:t>
      </w:r>
      <w:r w:rsidR="00A322F5" w:rsidRPr="007B3483">
        <w:rPr>
          <w:rFonts w:asciiTheme="minorEastAsia" w:hAnsiTheme="minorEastAsia" w:hint="eastAsia"/>
          <w:sz w:val="24"/>
          <w:szCs w:val="24"/>
          <w:lang w:eastAsia="zh-CN"/>
        </w:rPr>
        <w:t>考试</w:t>
      </w:r>
      <w:r w:rsidR="00A322F5" w:rsidRPr="007B3483">
        <w:rPr>
          <w:rFonts w:asciiTheme="minorEastAsia" w:hAnsiTheme="minorEastAsia"/>
          <w:sz w:val="24"/>
          <w:szCs w:val="24"/>
          <w:lang w:eastAsia="zh-CN"/>
        </w:rPr>
        <w:t>时间</w:t>
      </w:r>
      <w:r w:rsidR="00A322F5" w:rsidRPr="007B3483">
        <w:rPr>
          <w:rFonts w:asciiTheme="minorEastAsia" w:hAnsiTheme="minorEastAsia" w:hint="eastAsia"/>
          <w:sz w:val="24"/>
          <w:szCs w:val="24"/>
          <w:lang w:eastAsia="zh-CN"/>
        </w:rPr>
        <w:t>提前10分钟</w:t>
      </w:r>
      <w:r w:rsidR="00A322F5" w:rsidRPr="007B3483">
        <w:rPr>
          <w:rFonts w:asciiTheme="minorEastAsia" w:hAnsiTheme="minorEastAsia"/>
          <w:sz w:val="24"/>
          <w:szCs w:val="24"/>
          <w:lang w:eastAsia="zh-CN"/>
        </w:rPr>
        <w:t>到达考场。</w:t>
      </w:r>
    </w:p>
    <w:p w:rsidR="009260ED" w:rsidRPr="007B3483" w:rsidRDefault="009260ED" w:rsidP="007B3483">
      <w:pPr>
        <w:spacing w:after="0" w:line="360" w:lineRule="auto"/>
        <w:rPr>
          <w:rFonts w:asciiTheme="minorEastAsia" w:hAnsiTheme="minorEastAsia"/>
          <w:sz w:val="24"/>
          <w:szCs w:val="24"/>
          <w:lang w:eastAsia="zh-CN"/>
        </w:rPr>
      </w:pPr>
    </w:p>
    <w:p w:rsidR="009260ED" w:rsidRPr="007B3483" w:rsidRDefault="009260ED" w:rsidP="007B3483">
      <w:pPr>
        <w:spacing w:after="0" w:line="360" w:lineRule="auto"/>
        <w:rPr>
          <w:rFonts w:asciiTheme="minorEastAsia" w:hAnsiTheme="minorEastAsia"/>
          <w:sz w:val="24"/>
          <w:szCs w:val="24"/>
          <w:lang w:eastAsia="zh-CN"/>
        </w:rPr>
      </w:pPr>
    </w:p>
    <w:p w:rsidR="009260ED" w:rsidRPr="007B3483" w:rsidRDefault="00C27EA2" w:rsidP="007B3483">
      <w:pPr>
        <w:spacing w:after="0" w:line="360" w:lineRule="auto"/>
        <w:ind w:left="6136" w:right="-20"/>
        <w:rPr>
          <w:rFonts w:asciiTheme="minorEastAsia" w:hAnsiTheme="minorEastAsia" w:cs="Microsoft JhengHei"/>
          <w:sz w:val="24"/>
          <w:szCs w:val="24"/>
          <w:lang w:eastAsia="zh-CN"/>
        </w:rPr>
      </w:pPr>
      <w:r w:rsidRPr="007B3483">
        <w:rPr>
          <w:rFonts w:asciiTheme="minorEastAsia" w:hAnsiTheme="minorEastAsia" w:cs="Microsoft JhengHei"/>
          <w:spacing w:val="-3"/>
          <w:sz w:val="24"/>
          <w:szCs w:val="24"/>
          <w:lang w:eastAsia="zh-CN"/>
        </w:rPr>
        <w:t>中</w:t>
      </w:r>
      <w:r w:rsidRPr="007B3483">
        <w:rPr>
          <w:rFonts w:asciiTheme="minorEastAsia" w:hAnsiTheme="minorEastAsia" w:cs="Microsoft JhengHei"/>
          <w:sz w:val="24"/>
          <w:szCs w:val="24"/>
          <w:lang w:eastAsia="zh-CN"/>
        </w:rPr>
        <w:t>国药</w:t>
      </w:r>
      <w:r w:rsidRPr="007B3483">
        <w:rPr>
          <w:rFonts w:asciiTheme="minorEastAsia" w:hAnsiTheme="minorEastAsia" w:cs="Microsoft JhengHei"/>
          <w:spacing w:val="-3"/>
          <w:sz w:val="24"/>
          <w:szCs w:val="24"/>
          <w:lang w:eastAsia="zh-CN"/>
        </w:rPr>
        <w:t>科</w:t>
      </w:r>
      <w:r w:rsidRPr="007B3483">
        <w:rPr>
          <w:rFonts w:asciiTheme="minorEastAsia" w:hAnsiTheme="minorEastAsia" w:cs="Microsoft JhengHei"/>
          <w:sz w:val="24"/>
          <w:szCs w:val="24"/>
          <w:lang w:eastAsia="zh-CN"/>
        </w:rPr>
        <w:t>大学科</w:t>
      </w:r>
      <w:r w:rsidRPr="007B3483">
        <w:rPr>
          <w:rFonts w:asciiTheme="minorEastAsia" w:hAnsiTheme="minorEastAsia" w:cs="Microsoft JhengHei"/>
          <w:spacing w:val="-3"/>
          <w:sz w:val="24"/>
          <w:szCs w:val="24"/>
          <w:lang w:eastAsia="zh-CN"/>
        </w:rPr>
        <w:t>技</w:t>
      </w:r>
      <w:r w:rsidR="00647E0C" w:rsidRPr="007B3483">
        <w:rPr>
          <w:rFonts w:asciiTheme="minorEastAsia" w:hAnsiTheme="minorEastAsia" w:cs="Microsoft JhengHei" w:hint="eastAsia"/>
          <w:sz w:val="24"/>
          <w:szCs w:val="24"/>
          <w:lang w:eastAsia="zh-CN"/>
        </w:rPr>
        <w:t>处</w:t>
      </w:r>
    </w:p>
    <w:p w:rsidR="009260ED" w:rsidRPr="007B3483" w:rsidRDefault="00C27EA2" w:rsidP="007B3483">
      <w:pPr>
        <w:spacing w:after="0" w:line="360" w:lineRule="auto"/>
        <w:ind w:right="1612"/>
        <w:jc w:val="right"/>
        <w:rPr>
          <w:rFonts w:asciiTheme="minorEastAsia" w:hAnsiTheme="minorEastAsia" w:cs="SimSun-ExtB"/>
          <w:sz w:val="24"/>
          <w:szCs w:val="24"/>
          <w:lang w:eastAsia="zh-CN"/>
        </w:rPr>
      </w:pPr>
      <w:r w:rsidRPr="007B3483">
        <w:rPr>
          <w:rFonts w:asciiTheme="minorEastAsia" w:hAnsiTheme="minorEastAsia" w:cs="SimSun-ExtB"/>
          <w:spacing w:val="1"/>
          <w:sz w:val="24"/>
          <w:szCs w:val="24"/>
        </w:rPr>
        <w:t>2</w:t>
      </w:r>
      <w:r w:rsidRPr="007B3483">
        <w:rPr>
          <w:rFonts w:asciiTheme="minorEastAsia" w:hAnsiTheme="minorEastAsia" w:cs="SimSun-ExtB"/>
          <w:spacing w:val="-1"/>
          <w:sz w:val="24"/>
          <w:szCs w:val="24"/>
        </w:rPr>
        <w:t>0</w:t>
      </w:r>
      <w:r w:rsidR="00352253" w:rsidRPr="007B3483">
        <w:rPr>
          <w:rFonts w:asciiTheme="minorEastAsia" w:hAnsiTheme="minorEastAsia" w:cs="SimSun-ExtB"/>
          <w:spacing w:val="1"/>
          <w:sz w:val="24"/>
          <w:szCs w:val="24"/>
        </w:rPr>
        <w:t>2</w:t>
      </w:r>
      <w:r w:rsidR="00424DDC" w:rsidRPr="007B3483">
        <w:rPr>
          <w:rFonts w:asciiTheme="minorEastAsia" w:hAnsiTheme="minorEastAsia" w:cs="SimSun-ExtB"/>
          <w:spacing w:val="1"/>
          <w:sz w:val="24"/>
          <w:szCs w:val="24"/>
        </w:rPr>
        <w:t>2</w:t>
      </w:r>
      <w:r w:rsidRPr="007B3483">
        <w:rPr>
          <w:rFonts w:asciiTheme="minorEastAsia" w:hAnsiTheme="minorEastAsia" w:cs="SimSun-ExtB"/>
          <w:spacing w:val="-1"/>
          <w:sz w:val="24"/>
          <w:szCs w:val="24"/>
        </w:rPr>
        <w:t>-</w:t>
      </w:r>
      <w:r w:rsidR="00147A1F" w:rsidRPr="007B3483">
        <w:rPr>
          <w:rFonts w:asciiTheme="minorEastAsia" w:hAnsiTheme="minorEastAsia" w:cs="SimSun-ExtB"/>
          <w:spacing w:val="1"/>
          <w:sz w:val="24"/>
          <w:szCs w:val="24"/>
          <w:lang w:eastAsia="zh-CN"/>
        </w:rPr>
        <w:t>10</w:t>
      </w:r>
      <w:r w:rsidRPr="007B3483">
        <w:rPr>
          <w:rFonts w:asciiTheme="minorEastAsia" w:hAnsiTheme="minorEastAsia" w:cs="SimSun-ExtB"/>
          <w:spacing w:val="-1"/>
          <w:sz w:val="24"/>
          <w:szCs w:val="24"/>
        </w:rPr>
        <w:t>-</w:t>
      </w:r>
      <w:r w:rsidR="00147A1F" w:rsidRPr="007B3483">
        <w:rPr>
          <w:rFonts w:asciiTheme="minorEastAsia" w:hAnsiTheme="minorEastAsia" w:cs="SimSun-ExtB"/>
          <w:spacing w:val="-1"/>
          <w:sz w:val="24"/>
          <w:szCs w:val="24"/>
        </w:rPr>
        <w:t>07</w:t>
      </w:r>
    </w:p>
    <w:sectPr w:rsidR="009260ED" w:rsidRPr="007B3483" w:rsidSect="008029C6">
      <w:type w:val="continuous"/>
      <w:pgSz w:w="11920" w:h="16840"/>
      <w:pgMar w:top="1160" w:right="1020" w:bottom="280" w:left="10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909" w:rsidRDefault="00962909">
      <w:pPr>
        <w:spacing w:after="0" w:line="240" w:lineRule="auto"/>
      </w:pPr>
      <w:r>
        <w:separator/>
      </w:r>
    </w:p>
  </w:endnote>
  <w:endnote w:type="continuationSeparator" w:id="0">
    <w:p w:rsidR="00962909" w:rsidRDefault="0096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SimSun-ExtB">
    <w:altName w:val="SimSun-ExtB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909" w:rsidRDefault="00962909">
      <w:pPr>
        <w:spacing w:after="0" w:line="240" w:lineRule="auto"/>
      </w:pPr>
      <w:r>
        <w:separator/>
      </w:r>
    </w:p>
  </w:footnote>
  <w:footnote w:type="continuationSeparator" w:id="0">
    <w:p w:rsidR="00962909" w:rsidRDefault="009629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E211743"/>
    <w:multiLevelType w:val="hybridMultilevel"/>
    <w:tmpl w:val="64F0DEF4"/>
    <w:lvl w:ilvl="0" w:tplc="F9ACED10">
      <w:start w:val="1"/>
      <w:numFmt w:val="japaneseCounting"/>
      <w:lvlText w:val="%1、"/>
      <w:lvlJc w:val="left"/>
      <w:pPr>
        <w:tabs>
          <w:tab w:val="num" w:pos="1350"/>
        </w:tabs>
        <w:ind w:left="135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0"/>
        </w:tabs>
        <w:ind w:left="147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90"/>
        </w:tabs>
        <w:ind w:left="189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730"/>
        </w:tabs>
        <w:ind w:left="273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150"/>
        </w:tabs>
        <w:ind w:left="315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90"/>
        </w:tabs>
        <w:ind w:left="399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410"/>
        </w:tabs>
        <w:ind w:left="441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9260ED"/>
    <w:rsid w:val="000065D6"/>
    <w:rsid w:val="000F3688"/>
    <w:rsid w:val="000F3844"/>
    <w:rsid w:val="001103F5"/>
    <w:rsid w:val="0011276C"/>
    <w:rsid w:val="00147A1F"/>
    <w:rsid w:val="00183101"/>
    <w:rsid w:val="002B0A5B"/>
    <w:rsid w:val="002F7F43"/>
    <w:rsid w:val="00352253"/>
    <w:rsid w:val="00370504"/>
    <w:rsid w:val="00386021"/>
    <w:rsid w:val="003876DC"/>
    <w:rsid w:val="00395BC1"/>
    <w:rsid w:val="003B6313"/>
    <w:rsid w:val="003D17DD"/>
    <w:rsid w:val="00401244"/>
    <w:rsid w:val="00424DDC"/>
    <w:rsid w:val="004C20C5"/>
    <w:rsid w:val="004F486B"/>
    <w:rsid w:val="00510067"/>
    <w:rsid w:val="00520D19"/>
    <w:rsid w:val="00562894"/>
    <w:rsid w:val="00566E02"/>
    <w:rsid w:val="00642692"/>
    <w:rsid w:val="00647E0C"/>
    <w:rsid w:val="0065774E"/>
    <w:rsid w:val="00693DF1"/>
    <w:rsid w:val="006C34CB"/>
    <w:rsid w:val="00723F59"/>
    <w:rsid w:val="00794456"/>
    <w:rsid w:val="00797B53"/>
    <w:rsid w:val="007B3483"/>
    <w:rsid w:val="007E4268"/>
    <w:rsid w:val="008029C6"/>
    <w:rsid w:val="00913397"/>
    <w:rsid w:val="009260ED"/>
    <w:rsid w:val="00962909"/>
    <w:rsid w:val="009664B4"/>
    <w:rsid w:val="00981FAA"/>
    <w:rsid w:val="009A5747"/>
    <w:rsid w:val="009B0315"/>
    <w:rsid w:val="00A23827"/>
    <w:rsid w:val="00A31BFA"/>
    <w:rsid w:val="00A322F5"/>
    <w:rsid w:val="00A814CC"/>
    <w:rsid w:val="00B24D75"/>
    <w:rsid w:val="00B73468"/>
    <w:rsid w:val="00BC15D5"/>
    <w:rsid w:val="00BF0187"/>
    <w:rsid w:val="00C27EA2"/>
    <w:rsid w:val="00C36C71"/>
    <w:rsid w:val="00DA113D"/>
    <w:rsid w:val="00DF2D3D"/>
    <w:rsid w:val="00E94449"/>
    <w:rsid w:val="00F6554C"/>
    <w:rsid w:val="00F83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0C5BED4-8C29-4EDF-9847-BD0BE70FD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47E0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7E0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7E0C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7E0C"/>
    <w:rPr>
      <w:sz w:val="18"/>
      <w:szCs w:val="18"/>
    </w:rPr>
  </w:style>
  <w:style w:type="character" w:styleId="a5">
    <w:name w:val="Strong"/>
    <w:basedOn w:val="a0"/>
    <w:uiPriority w:val="22"/>
    <w:qFormat/>
    <w:rsid w:val="001103F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70</Words>
  <Characters>405</Characters>
  <Application>Microsoft Office Word</Application>
  <DocSecurity>0</DocSecurity>
  <Lines>3</Lines>
  <Paragraphs>1</Paragraphs>
  <ScaleCrop>false</ScaleCrop>
  <Company>china</Company>
  <LinksUpToDate>false</LinksUpToDate>
  <CharactersWithSpaces>474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24</cp:revision>
  <dcterms:created xsi:type="dcterms:W3CDTF">2018-09-25T01:49:00Z</dcterms:created>
  <dcterms:modified xsi:type="dcterms:W3CDTF">2022-10-07T03:21:00Z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2016-03-30T00:00:00Z</vt:filetime>
  </property>
  <property fmtid="{D5CDD505-2E9C-101B-9397-08002B2CF9AE}" pid="3" name="LastSaved">
    <vt:filetime>2017-06-02T00:00:00Z</vt:filetime>
  </property>
</Properties>
</file>