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E36" w:rsidRPr="00B038B9" w:rsidRDefault="001D301B" w:rsidP="001D301B">
      <w:pPr>
        <w:pStyle w:val="a3"/>
        <w:numPr>
          <w:ilvl w:val="0"/>
          <w:numId w:val="1"/>
        </w:numPr>
        <w:ind w:firstLineChars="0"/>
        <w:rPr>
          <w:b/>
          <w:sz w:val="24"/>
        </w:rPr>
      </w:pPr>
      <w:r w:rsidRPr="00B038B9">
        <w:rPr>
          <w:rFonts w:hint="eastAsia"/>
          <w:b/>
          <w:sz w:val="24"/>
        </w:rPr>
        <w:t>如何添加参与人账号？</w:t>
      </w:r>
    </w:p>
    <w:p w:rsidR="001D301B" w:rsidRDefault="001D301B" w:rsidP="00B038B9">
      <w:pPr>
        <w:pStyle w:val="a3"/>
        <w:ind w:left="360"/>
      </w:pPr>
      <w:r w:rsidRPr="001D301B">
        <w:rPr>
          <w:rFonts w:hint="eastAsia"/>
        </w:rPr>
        <w:t>项目申请书——人员信息（</w:t>
      </w:r>
      <w:proofErr w:type="gramStart"/>
      <w:r w:rsidRPr="001D301B">
        <w:rPr>
          <w:rFonts w:hint="eastAsia"/>
        </w:rPr>
        <w:t>除青年</w:t>
      </w:r>
      <w:proofErr w:type="gramEnd"/>
      <w:r w:rsidRPr="001D301B">
        <w:rPr>
          <w:rFonts w:hint="eastAsia"/>
        </w:rPr>
        <w:t>基金）申请人添加参与人后，须点击“邮件通知参与人”；参与人收到邮件后按照邮件内容激活</w:t>
      </w:r>
      <w:r w:rsidRPr="001D301B">
        <w:t>/登录个人账号生成科研简历。如下图：</w:t>
      </w:r>
    </w:p>
    <w:p w:rsidR="001D301B" w:rsidRDefault="001D301B" w:rsidP="001D301B">
      <w:pPr>
        <w:pStyle w:val="a3"/>
        <w:ind w:left="360" w:firstLineChars="0" w:firstLine="0"/>
      </w:pPr>
      <w:r>
        <w:rPr>
          <w:noProof/>
        </w:rPr>
        <w:drawing>
          <wp:inline distT="0" distB="0" distL="0" distR="0">
            <wp:extent cx="5274310" cy="3981013"/>
            <wp:effectExtent l="0" t="0" r="2540" b="635"/>
            <wp:docPr id="1" name="图片 1" descr="https://isisn.nsfc.gov.cn/egrantres/images/faq/egrantres/jp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isn.nsfc.gov.cn/egrantres/images/faq/egrantres/jpg/2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81013"/>
                    </a:xfrm>
                    <a:prstGeom prst="rect">
                      <a:avLst/>
                    </a:prstGeom>
                    <a:noFill/>
                    <a:ln>
                      <a:noFill/>
                    </a:ln>
                  </pic:spPr>
                </pic:pic>
              </a:graphicData>
            </a:graphic>
          </wp:inline>
        </w:drawing>
      </w:r>
    </w:p>
    <w:p w:rsidR="001D301B" w:rsidRPr="00B038B9" w:rsidRDefault="001D301B" w:rsidP="001D301B">
      <w:pPr>
        <w:rPr>
          <w:b/>
          <w:color w:val="FF0000"/>
          <w:sz w:val="24"/>
        </w:rPr>
      </w:pPr>
      <w:r w:rsidRPr="00B038B9">
        <w:rPr>
          <w:rFonts w:hint="eastAsia"/>
          <w:b/>
          <w:sz w:val="24"/>
        </w:rPr>
        <w:t>2</w:t>
      </w:r>
      <w:r w:rsidRPr="00B038B9">
        <w:rPr>
          <w:b/>
          <w:sz w:val="24"/>
        </w:rPr>
        <w:t>.</w:t>
      </w:r>
      <w:r w:rsidRPr="00B038B9">
        <w:rPr>
          <w:rFonts w:hint="eastAsia"/>
          <w:b/>
          <w:sz w:val="24"/>
        </w:rPr>
        <w:t xml:space="preserve"> 关于填写</w:t>
      </w:r>
      <w:r w:rsidRPr="00B038B9">
        <w:rPr>
          <w:b/>
          <w:sz w:val="24"/>
        </w:rPr>
        <w:t>2022年</w:t>
      </w:r>
      <w:proofErr w:type="gramStart"/>
      <w:r w:rsidRPr="00B038B9">
        <w:rPr>
          <w:b/>
          <w:sz w:val="24"/>
        </w:rPr>
        <w:t>”</w:t>
      </w:r>
      <w:proofErr w:type="gramEnd"/>
      <w:r w:rsidRPr="00B038B9">
        <w:rPr>
          <w:b/>
          <w:sz w:val="24"/>
        </w:rPr>
        <w:t>科研简历“——</w:t>
      </w:r>
      <w:r w:rsidRPr="00B038B9">
        <w:rPr>
          <w:b/>
          <w:color w:val="FF0000"/>
          <w:sz w:val="24"/>
        </w:rPr>
        <w:t>重要提示！！！</w:t>
      </w:r>
    </w:p>
    <w:p w:rsidR="001D301B" w:rsidRDefault="001D301B" w:rsidP="001D301B">
      <w:pPr>
        <w:pStyle w:val="a3"/>
        <w:numPr>
          <w:ilvl w:val="0"/>
          <w:numId w:val="2"/>
        </w:numPr>
        <w:ind w:firstLineChars="0"/>
      </w:pPr>
      <w:r>
        <w:t>近五年主持或参加的项目/课题范围：自2016年（含）以来获</w:t>
      </w:r>
      <w:proofErr w:type="gramStart"/>
      <w:r>
        <w:t>批或者</w:t>
      </w:r>
      <w:proofErr w:type="gramEnd"/>
      <w:r>
        <w:t>目前在</w:t>
      </w:r>
      <w:proofErr w:type="gramStart"/>
      <w:r>
        <w:t>研</w:t>
      </w:r>
      <w:proofErr w:type="gramEnd"/>
      <w:r>
        <w:t>的项目/课题（科学基金项目由信息系统按照证件号检索后自动生成）；</w:t>
      </w:r>
    </w:p>
    <w:p w:rsidR="001D301B" w:rsidRDefault="001D301B" w:rsidP="001D301B">
      <w:pPr>
        <w:pStyle w:val="a3"/>
        <w:numPr>
          <w:ilvl w:val="0"/>
          <w:numId w:val="2"/>
        </w:numPr>
        <w:ind w:firstLineChars="0"/>
      </w:pPr>
      <w:r>
        <w:t>导师信息仅用于采集，不体现在简历PDF中；</w:t>
      </w:r>
    </w:p>
    <w:p w:rsidR="001D301B" w:rsidRDefault="001D301B" w:rsidP="001D301B">
      <w:pPr>
        <w:pStyle w:val="a3"/>
        <w:numPr>
          <w:ilvl w:val="0"/>
          <w:numId w:val="2"/>
        </w:numPr>
        <w:ind w:firstLineChars="0"/>
      </w:pPr>
      <w:r>
        <w:t>成果信息采集时，不再标注第一作者以及通讯作者；</w:t>
      </w:r>
    </w:p>
    <w:p w:rsidR="001D301B" w:rsidRDefault="001D301B" w:rsidP="001D301B">
      <w:pPr>
        <w:pStyle w:val="a3"/>
        <w:numPr>
          <w:ilvl w:val="0"/>
          <w:numId w:val="2"/>
        </w:numPr>
        <w:ind w:firstLineChars="0"/>
      </w:pPr>
      <w:r>
        <w:t>职称中不再提供“博士后”选项，博士后人员可选择为“无。</w:t>
      </w:r>
    </w:p>
    <w:p w:rsidR="001D301B" w:rsidRDefault="001D301B" w:rsidP="001D301B"/>
    <w:p w:rsidR="001D301B" w:rsidRPr="00B038B9" w:rsidRDefault="001D301B" w:rsidP="001D301B">
      <w:pPr>
        <w:rPr>
          <w:b/>
          <w:sz w:val="24"/>
        </w:rPr>
      </w:pPr>
      <w:r w:rsidRPr="00B038B9">
        <w:rPr>
          <w:rFonts w:hint="eastAsia"/>
          <w:b/>
          <w:sz w:val="24"/>
        </w:rPr>
        <w:t>3</w:t>
      </w:r>
      <w:r w:rsidRPr="00B038B9">
        <w:rPr>
          <w:b/>
          <w:sz w:val="24"/>
        </w:rPr>
        <w:t>.</w:t>
      </w:r>
      <w:r w:rsidRPr="00B038B9">
        <w:rPr>
          <w:rFonts w:hint="eastAsia"/>
          <w:b/>
          <w:sz w:val="24"/>
        </w:rPr>
        <w:t xml:space="preserve"> 如何提交生成科研简历</w:t>
      </w:r>
      <w:r w:rsidRPr="00B038B9">
        <w:rPr>
          <w:b/>
          <w:sz w:val="24"/>
        </w:rPr>
        <w:t>PDF文件？</w:t>
      </w:r>
    </w:p>
    <w:p w:rsidR="001D301B" w:rsidRDefault="001D301B" w:rsidP="001D301B">
      <w:r w:rsidRPr="001D301B">
        <w:rPr>
          <w:noProof/>
        </w:rPr>
        <w:lastRenderedPageBreak/>
        <w:drawing>
          <wp:inline distT="0" distB="0" distL="0" distR="0" wp14:anchorId="20B380EC" wp14:editId="5861952D">
            <wp:extent cx="5274310" cy="29794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979420"/>
                    </a:xfrm>
                    <a:prstGeom prst="rect">
                      <a:avLst/>
                    </a:prstGeom>
                  </pic:spPr>
                </pic:pic>
              </a:graphicData>
            </a:graphic>
          </wp:inline>
        </w:drawing>
      </w:r>
    </w:p>
    <w:p w:rsidR="001D301B" w:rsidRDefault="001D301B" w:rsidP="001D301B">
      <w:r w:rsidRPr="001D301B">
        <w:rPr>
          <w:noProof/>
        </w:rPr>
        <w:drawing>
          <wp:inline distT="0" distB="0" distL="0" distR="0" wp14:anchorId="5378B061" wp14:editId="58E0278B">
            <wp:extent cx="5274310" cy="29508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50845"/>
                    </a:xfrm>
                    <a:prstGeom prst="rect">
                      <a:avLst/>
                    </a:prstGeom>
                  </pic:spPr>
                </pic:pic>
              </a:graphicData>
            </a:graphic>
          </wp:inline>
        </w:drawing>
      </w:r>
    </w:p>
    <w:p w:rsidR="001D301B" w:rsidRDefault="001D301B" w:rsidP="001D301B">
      <w:r w:rsidRPr="001D301B">
        <w:rPr>
          <w:noProof/>
        </w:rPr>
        <w:drawing>
          <wp:inline distT="0" distB="0" distL="0" distR="0" wp14:anchorId="4C1EAE5A" wp14:editId="05706ADA">
            <wp:extent cx="5274310" cy="25025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02535"/>
                    </a:xfrm>
                    <a:prstGeom prst="rect">
                      <a:avLst/>
                    </a:prstGeom>
                  </pic:spPr>
                </pic:pic>
              </a:graphicData>
            </a:graphic>
          </wp:inline>
        </w:drawing>
      </w:r>
    </w:p>
    <w:p w:rsidR="001D301B" w:rsidRPr="00B038B9" w:rsidRDefault="001D301B" w:rsidP="001D301B">
      <w:pPr>
        <w:rPr>
          <w:b/>
          <w:sz w:val="24"/>
        </w:rPr>
      </w:pPr>
      <w:r w:rsidRPr="00B038B9">
        <w:rPr>
          <w:rFonts w:hint="eastAsia"/>
          <w:b/>
          <w:sz w:val="24"/>
        </w:rPr>
        <w:lastRenderedPageBreak/>
        <w:t>4</w:t>
      </w:r>
      <w:r w:rsidRPr="00B038B9">
        <w:rPr>
          <w:b/>
          <w:sz w:val="24"/>
        </w:rPr>
        <w:t>.</w:t>
      </w:r>
      <w:r w:rsidRPr="00B038B9">
        <w:rPr>
          <w:rFonts w:hint="eastAsia"/>
          <w:b/>
          <w:sz w:val="24"/>
        </w:rPr>
        <w:t xml:space="preserve"> 项目申请书如何上传——申请人</w:t>
      </w:r>
      <w:r w:rsidRPr="00B038B9">
        <w:rPr>
          <w:b/>
          <w:sz w:val="24"/>
        </w:rPr>
        <w:t>/参与人“个人简历”？</w:t>
      </w:r>
    </w:p>
    <w:p w:rsidR="001D301B" w:rsidRDefault="001D301B" w:rsidP="001D301B">
      <w:r>
        <w:rPr>
          <w:noProof/>
        </w:rPr>
        <w:drawing>
          <wp:inline distT="0" distB="0" distL="0" distR="0">
            <wp:extent cx="5274310" cy="3947162"/>
            <wp:effectExtent l="0" t="0" r="2540" b="0"/>
            <wp:docPr id="5" name="图片 5" descr="https://isisn.nsfc.gov.cn/egrantres/images/faq/egrantres/jpg/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isn.nsfc.gov.cn/egrantres/images/faq/egrantres/jpg/7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47162"/>
                    </a:xfrm>
                    <a:prstGeom prst="rect">
                      <a:avLst/>
                    </a:prstGeom>
                    <a:noFill/>
                    <a:ln>
                      <a:noFill/>
                    </a:ln>
                  </pic:spPr>
                </pic:pic>
              </a:graphicData>
            </a:graphic>
          </wp:inline>
        </w:drawing>
      </w:r>
    </w:p>
    <w:p w:rsidR="001D301B" w:rsidRPr="00B038B9" w:rsidRDefault="001D301B" w:rsidP="001D301B">
      <w:pPr>
        <w:rPr>
          <w:b/>
          <w:sz w:val="24"/>
        </w:rPr>
      </w:pPr>
      <w:r w:rsidRPr="00B038B9">
        <w:rPr>
          <w:rFonts w:hint="eastAsia"/>
          <w:b/>
          <w:sz w:val="24"/>
        </w:rPr>
        <w:t>5</w:t>
      </w:r>
      <w:r w:rsidRPr="00B038B9">
        <w:rPr>
          <w:b/>
          <w:sz w:val="24"/>
        </w:rPr>
        <w:t>.</w:t>
      </w:r>
      <w:r w:rsidRPr="00B038B9">
        <w:rPr>
          <w:rFonts w:hint="eastAsia"/>
          <w:b/>
          <w:sz w:val="24"/>
        </w:rPr>
        <w:t xml:space="preserve"> 个人简历如何添加“代表性研究成果”？</w:t>
      </w:r>
    </w:p>
    <w:p w:rsidR="001D301B" w:rsidRDefault="001D301B" w:rsidP="001D301B">
      <w:r w:rsidRPr="001D301B">
        <w:rPr>
          <w:noProof/>
        </w:rPr>
        <w:drawing>
          <wp:inline distT="0" distB="0" distL="0" distR="0" wp14:anchorId="0161D6AB" wp14:editId="59F07285">
            <wp:extent cx="5274310" cy="29559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55925"/>
                    </a:xfrm>
                    <a:prstGeom prst="rect">
                      <a:avLst/>
                    </a:prstGeom>
                  </pic:spPr>
                </pic:pic>
              </a:graphicData>
            </a:graphic>
          </wp:inline>
        </w:drawing>
      </w:r>
    </w:p>
    <w:p w:rsidR="001D301B" w:rsidRDefault="001D301B" w:rsidP="001D301B">
      <w:r w:rsidRPr="001D301B">
        <w:rPr>
          <w:noProof/>
        </w:rPr>
        <w:lastRenderedPageBreak/>
        <w:drawing>
          <wp:inline distT="0" distB="0" distL="0" distR="0" wp14:anchorId="169245ED" wp14:editId="745CAA4E">
            <wp:extent cx="5274310" cy="28981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98140"/>
                    </a:xfrm>
                    <a:prstGeom prst="rect">
                      <a:avLst/>
                    </a:prstGeom>
                  </pic:spPr>
                </pic:pic>
              </a:graphicData>
            </a:graphic>
          </wp:inline>
        </w:drawing>
      </w:r>
    </w:p>
    <w:p w:rsidR="001D301B" w:rsidRDefault="001D301B" w:rsidP="001D301B"/>
    <w:p w:rsidR="001D301B" w:rsidRPr="00B038B9" w:rsidRDefault="001D301B" w:rsidP="001D301B">
      <w:pPr>
        <w:rPr>
          <w:b/>
          <w:sz w:val="24"/>
        </w:rPr>
      </w:pPr>
      <w:r w:rsidRPr="00B038B9">
        <w:rPr>
          <w:rFonts w:hint="eastAsia"/>
          <w:b/>
          <w:sz w:val="24"/>
        </w:rPr>
        <w:t>6</w:t>
      </w:r>
      <w:r w:rsidRPr="00B038B9">
        <w:rPr>
          <w:b/>
          <w:sz w:val="24"/>
        </w:rPr>
        <w:t>.</w:t>
      </w:r>
      <w:r w:rsidRPr="00B038B9">
        <w:rPr>
          <w:rFonts w:hint="eastAsia"/>
          <w:b/>
          <w:sz w:val="24"/>
        </w:rPr>
        <w:t xml:space="preserve"> 如何给重大项目课题申请人分配课题权限？</w:t>
      </w:r>
    </w:p>
    <w:p w:rsidR="001D301B" w:rsidRDefault="001D301B" w:rsidP="001D301B">
      <w:r w:rsidRPr="001D301B">
        <w:rPr>
          <w:noProof/>
        </w:rPr>
        <w:drawing>
          <wp:inline distT="0" distB="0" distL="0" distR="0">
            <wp:extent cx="5274310" cy="1685440"/>
            <wp:effectExtent l="0" t="0" r="2540" b="0"/>
            <wp:docPr id="8" name="图片 8" descr="https://isisn.nsfc.gov.cn/egrantres/images/faq/egrantres/jpg/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isn.nsfc.gov.cn/egrantres/images/faq/egrantres/jpg/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685440"/>
                    </a:xfrm>
                    <a:prstGeom prst="rect">
                      <a:avLst/>
                    </a:prstGeom>
                    <a:noFill/>
                    <a:ln>
                      <a:noFill/>
                    </a:ln>
                  </pic:spPr>
                </pic:pic>
              </a:graphicData>
            </a:graphic>
          </wp:inline>
        </w:drawing>
      </w:r>
    </w:p>
    <w:p w:rsidR="001D301B" w:rsidRDefault="001D301B" w:rsidP="001D301B"/>
    <w:p w:rsidR="001D301B" w:rsidRPr="00B038B9" w:rsidRDefault="001D301B" w:rsidP="001D301B">
      <w:pPr>
        <w:rPr>
          <w:b/>
          <w:sz w:val="24"/>
        </w:rPr>
      </w:pPr>
      <w:r w:rsidRPr="00B038B9">
        <w:rPr>
          <w:rFonts w:hint="eastAsia"/>
          <w:b/>
          <w:sz w:val="24"/>
        </w:rPr>
        <w:t>7</w:t>
      </w:r>
      <w:r w:rsidRPr="00B038B9">
        <w:rPr>
          <w:b/>
          <w:sz w:val="24"/>
        </w:rPr>
        <w:t>.</w:t>
      </w:r>
      <w:r w:rsidR="003E47ED" w:rsidRPr="00B038B9">
        <w:rPr>
          <w:rFonts w:hint="eastAsia"/>
          <w:b/>
          <w:sz w:val="24"/>
        </w:rPr>
        <w:t xml:space="preserve"> 从事生物医学研究过程中涉及伦理的相关研究申请项目有什么要求？</w:t>
      </w:r>
    </w:p>
    <w:p w:rsidR="003E47ED" w:rsidRDefault="003E47ED" w:rsidP="003E47ED">
      <w:pPr>
        <w:ind w:firstLineChars="200" w:firstLine="420"/>
      </w:pPr>
      <w:r>
        <w:rPr>
          <w:rFonts w:hint="eastAsia"/>
        </w:rPr>
        <w:t>生命科学部对从事生物医学研究中涉及伦理学的项目申请提出以下要求：（</w:t>
      </w:r>
      <w:r>
        <w:t>1）从事科学研究必须遵守国家的法律、法规。在开展生物医学领域的研究活动中遵守国家有关规定，尊重国际公认的生命伦理准则，遵守国家有关伦理学研究的相关要求。（2）涉及人体组织、器官、细胞等的生物医学研究必须在申请书中提供依托单位或者其上级主管部门提供的伦理委员会审查意见。（3）</w:t>
      </w:r>
      <w:r w:rsidRPr="00B038B9">
        <w:rPr>
          <w:highlight w:val="yellow"/>
        </w:rPr>
        <w:t>多单位参与的涉及伦理学研究的申请需分别提供各参与单位或上级主管部门伦理委员会审查批准的证明文件。</w:t>
      </w:r>
      <w:r>
        <w:t>（4）境外机构或者个人与国内医疗卫生机构合作开展涉及人的伦理学相关的研究，应</w:t>
      </w:r>
      <w:r>
        <w:rPr>
          <w:rFonts w:hint="eastAsia"/>
        </w:rPr>
        <w:t>当出具国内合作研究单位提供的伦理委员会审查批准的证明文件。（</w:t>
      </w:r>
      <w:r>
        <w:t>5）研究项目需要签署知情同意书的需在申请书中说明知情同意书的签署程序。（6）涉及伦理学相关的项目获批准后如若在执行期间更改研究计划的，需按以上要求重新向自然科学基金委提交更改研究计划后的伦理委员会的审查意见证明。</w:t>
      </w:r>
    </w:p>
    <w:p w:rsidR="00B038B9" w:rsidRDefault="003E47ED" w:rsidP="00B038B9">
      <w:pPr>
        <w:ind w:firstLineChars="200" w:firstLine="420"/>
      </w:pPr>
      <w:r>
        <w:rPr>
          <w:rFonts w:hint="eastAsia"/>
        </w:rPr>
        <w:t>医学科学部要求：由于医学科学研究对象的特殊性，涉及人的生物医学研究请申请人和依托单位注意在项目申请及执行过程中严格遵守针对相关医学伦理和患者知情同意等问题的有关规定和要求，包括在申请书中提供所在单位或上级主管单位伦理委员会的审核证明（电子申请书应附扫描件），未按要求提供上述证明的申请项目将不予资助。</w:t>
      </w:r>
    </w:p>
    <w:p w:rsidR="00B038B9" w:rsidRPr="00B038B9" w:rsidRDefault="00B038B9" w:rsidP="00B038B9">
      <w:pPr>
        <w:rPr>
          <w:b/>
          <w:sz w:val="24"/>
        </w:rPr>
      </w:pPr>
      <w:r w:rsidRPr="00B038B9">
        <w:rPr>
          <w:rFonts w:hint="eastAsia"/>
          <w:b/>
          <w:sz w:val="24"/>
        </w:rPr>
        <w:lastRenderedPageBreak/>
        <w:t>8</w:t>
      </w:r>
      <w:r w:rsidRPr="00B038B9">
        <w:rPr>
          <w:b/>
          <w:sz w:val="24"/>
        </w:rPr>
        <w:t>. 什么情况下需要提供依托单位生物安全保障承诺书？</w:t>
      </w:r>
    </w:p>
    <w:p w:rsidR="00B038B9" w:rsidRPr="00B038B9" w:rsidRDefault="00B038B9" w:rsidP="00B038B9">
      <w:pPr>
        <w:ind w:firstLineChars="200" w:firstLine="420"/>
      </w:pPr>
      <w:r>
        <w:rPr>
          <w:rFonts w:hint="eastAsia"/>
        </w:rPr>
        <w:t>生命科学部：对于涉及高致病性病原生物操作的研究项目，必须严格遵守国家有关规定，在具备相应的生物安全条件下方可申请。</w:t>
      </w:r>
    </w:p>
    <w:p w:rsidR="00B038B9" w:rsidRDefault="00B038B9" w:rsidP="00B038B9">
      <w:pPr>
        <w:ind w:firstLine="420"/>
      </w:pPr>
      <w:r>
        <w:rPr>
          <w:rFonts w:hint="eastAsia"/>
        </w:rPr>
        <w:t>医学科学部：涉及病原微生物研究的项目申请，应严格执行国务院关于《病原微生物实验室生物安全管理条例》和有关部委关于“伦理和生物安全”的相关规定；涉及人类遗传资源研究的项目申请应严格遵守《中华人民共和国人类遗传资源管理条例》相关规定；涉及高致病性病原微生物的项目申请，应具备生物安全设施条件，随申请书提交依托单位或合作研究单位生物安全保障承诺，未按要求提供上述证明的申请项目将不予资助。</w:t>
      </w:r>
    </w:p>
    <w:p w:rsidR="00B038B9" w:rsidRDefault="00B038B9" w:rsidP="00B038B9"/>
    <w:p w:rsidR="00B038B9" w:rsidRPr="00B038B9" w:rsidRDefault="00B038B9" w:rsidP="00B038B9">
      <w:pPr>
        <w:rPr>
          <w:b/>
          <w:sz w:val="24"/>
        </w:rPr>
      </w:pPr>
      <w:r w:rsidRPr="00B038B9">
        <w:rPr>
          <w:rFonts w:hint="eastAsia"/>
          <w:b/>
          <w:sz w:val="24"/>
        </w:rPr>
        <w:t>9</w:t>
      </w:r>
      <w:r w:rsidRPr="00B038B9">
        <w:rPr>
          <w:b/>
          <w:sz w:val="24"/>
        </w:rPr>
        <w:t>.</w:t>
      </w:r>
      <w:r w:rsidRPr="00B038B9">
        <w:rPr>
          <w:rFonts w:hint="eastAsia"/>
          <w:b/>
          <w:sz w:val="24"/>
        </w:rPr>
        <w:t xml:space="preserve"> 申请者以往承担的国家自然科学基金项目完成情况对申请新项目有无影响？</w:t>
      </w:r>
    </w:p>
    <w:p w:rsidR="00B038B9" w:rsidRDefault="00B038B9" w:rsidP="00B038B9">
      <w:pPr>
        <w:ind w:firstLineChars="200" w:firstLine="420"/>
      </w:pPr>
      <w:r>
        <w:rPr>
          <w:rFonts w:hint="eastAsia"/>
        </w:rPr>
        <w:t>申请书撰写提纲中有提供上一个已结题项目完成情况的要求。</w:t>
      </w:r>
    </w:p>
    <w:p w:rsidR="00B038B9" w:rsidRDefault="00B038B9" w:rsidP="00B038B9">
      <w:r>
        <w:rPr>
          <w:rFonts w:hint="eastAsia"/>
        </w:rPr>
        <w:t xml:space="preserve">　　另外，生命科学部、地球科学部、医学科学部对高质量完成科学基金项目的负责人所申请的项目，在同等条件下给予优先资助。</w:t>
      </w:r>
    </w:p>
    <w:p w:rsidR="00B038B9" w:rsidRDefault="00B038B9" w:rsidP="00B038B9">
      <w:pPr>
        <w:ind w:firstLine="420"/>
      </w:pPr>
      <w:r>
        <w:rPr>
          <w:rFonts w:hint="eastAsia"/>
        </w:rPr>
        <w:t>管理科学部坚持对面上项目、青年科学基金项目、地区科学基金项目在结题一年后进行绩效评估。对高质量完成项目的负责人所提出的新申请，在同等条件下将予以优先资助；对于以往项目执行不力的负责人所提出的新申请，将从严掌握。</w:t>
      </w:r>
    </w:p>
    <w:p w:rsidR="00B038B9" w:rsidRDefault="00B038B9" w:rsidP="00B038B9"/>
    <w:p w:rsidR="00B038B9" w:rsidRPr="00B038B9" w:rsidRDefault="00B038B9" w:rsidP="00B038B9">
      <w:pPr>
        <w:rPr>
          <w:b/>
          <w:sz w:val="24"/>
        </w:rPr>
      </w:pPr>
      <w:r w:rsidRPr="00B038B9">
        <w:rPr>
          <w:rFonts w:hint="eastAsia"/>
          <w:b/>
          <w:sz w:val="24"/>
        </w:rPr>
        <w:t>1</w:t>
      </w:r>
      <w:r w:rsidRPr="00B038B9">
        <w:rPr>
          <w:b/>
          <w:sz w:val="24"/>
        </w:rPr>
        <w:t>0.</w:t>
      </w:r>
      <w:r w:rsidRPr="00B038B9">
        <w:rPr>
          <w:rFonts w:hint="eastAsia"/>
          <w:b/>
          <w:sz w:val="24"/>
        </w:rPr>
        <w:t xml:space="preserve"> 项目申请书不予受理的主要原因有哪些？</w:t>
      </w:r>
    </w:p>
    <w:p w:rsidR="00B038B9" w:rsidRDefault="00B038B9" w:rsidP="00B038B9">
      <w:pPr>
        <w:ind w:firstLineChars="200" w:firstLine="420"/>
      </w:pPr>
      <w:r w:rsidRPr="00B038B9">
        <w:rPr>
          <w:rFonts w:hint="eastAsia"/>
        </w:rPr>
        <w:t>项目申请书近几年不予受理的原因主要有以下几类：未按要求提供证明材料、推荐信、导师同意函、知情同意函、伦理委员会证明等；研究期限填写错误；申请代码或研究领域选择错误；未如实填写研究生导师或博士后合作导师姓名；不属于项目指南资助范畴；申请人或主要参与者填写的信息不一致；申请书缺项；申请人或主要参与者申请超项；申请人不具备该类项目的申请资格；申请人正在承担或申请国家社会科学基金项目（限管理科学部）；高级职称的申请人或主要参与者承担或申请多个项目单位不一致，未标注说明；未按要求提供与本申请内容相关的代表性论著；其他可认定的不予受理情形。</w:t>
      </w:r>
    </w:p>
    <w:p w:rsidR="00B038B9" w:rsidRDefault="00B038B9" w:rsidP="00B038B9"/>
    <w:p w:rsidR="00B038B9" w:rsidRPr="00B038B9" w:rsidRDefault="00B038B9" w:rsidP="00B038B9">
      <w:pPr>
        <w:rPr>
          <w:b/>
          <w:sz w:val="24"/>
        </w:rPr>
      </w:pPr>
      <w:r w:rsidRPr="00B038B9">
        <w:rPr>
          <w:rFonts w:hint="eastAsia"/>
          <w:b/>
          <w:sz w:val="24"/>
        </w:rPr>
        <w:t>1</w:t>
      </w:r>
      <w:r w:rsidRPr="00B038B9">
        <w:rPr>
          <w:b/>
          <w:sz w:val="24"/>
        </w:rPr>
        <w:t>1.</w:t>
      </w:r>
      <w:r w:rsidRPr="00B038B9">
        <w:rPr>
          <w:rFonts w:hint="eastAsia"/>
          <w:b/>
          <w:sz w:val="24"/>
        </w:rPr>
        <w:t xml:space="preserve"> 同一年申请人是否可以同时申请</w:t>
      </w:r>
      <w:proofErr w:type="gramStart"/>
      <w:r w:rsidRPr="00B038B9">
        <w:rPr>
          <w:rFonts w:hint="eastAsia"/>
          <w:b/>
          <w:sz w:val="24"/>
        </w:rPr>
        <w:t>不</w:t>
      </w:r>
      <w:proofErr w:type="gramEnd"/>
      <w:r w:rsidRPr="00B038B9">
        <w:rPr>
          <w:rFonts w:hint="eastAsia"/>
          <w:b/>
          <w:sz w:val="24"/>
        </w:rPr>
        <w:t>同科学部的项目？</w:t>
      </w:r>
    </w:p>
    <w:p w:rsidR="00B038B9" w:rsidRDefault="00B038B9" w:rsidP="00B038B9">
      <w:r w:rsidRPr="00B038B9">
        <w:rPr>
          <w:rFonts w:hint="eastAsia"/>
        </w:rPr>
        <w:t xml:space="preserve">　（</w:t>
      </w:r>
      <w:r w:rsidRPr="00B038B9">
        <w:t>1）申请人不得同时将内容相同或相近的项目以不同项目类型、由不同申请人或经不同依托单位提出申请；不得将已获资助项目重复提出申请。（2）符合当年度限</w:t>
      </w:r>
      <w:proofErr w:type="gramStart"/>
      <w:r w:rsidRPr="00B038B9">
        <w:t>项申请</w:t>
      </w:r>
      <w:proofErr w:type="gramEnd"/>
      <w:r w:rsidRPr="00B038B9">
        <w:t>规定的申请人，同年申请</w:t>
      </w:r>
      <w:proofErr w:type="gramStart"/>
      <w:r w:rsidRPr="00B038B9">
        <w:t>不</w:t>
      </w:r>
      <w:proofErr w:type="gramEnd"/>
      <w:r w:rsidRPr="00B038B9">
        <w:t>同科学部的项目时，应在申请书中列明同年申请的其他项目的项目类型、项目名称，并说明申请项目之间的区别与联系。</w:t>
      </w:r>
    </w:p>
    <w:p w:rsidR="00B038B9" w:rsidRDefault="00B038B9" w:rsidP="00B038B9"/>
    <w:p w:rsidR="00B038B9" w:rsidRPr="00C46C88" w:rsidRDefault="00C46C88" w:rsidP="00B038B9">
      <w:pPr>
        <w:rPr>
          <w:b/>
          <w:sz w:val="24"/>
        </w:rPr>
      </w:pPr>
      <w:r w:rsidRPr="00C46C88">
        <w:rPr>
          <w:rFonts w:hint="eastAsia"/>
          <w:b/>
          <w:sz w:val="24"/>
        </w:rPr>
        <w:t>1</w:t>
      </w:r>
      <w:r w:rsidRPr="00C46C88">
        <w:rPr>
          <w:b/>
          <w:sz w:val="24"/>
        </w:rPr>
        <w:t>2.</w:t>
      </w:r>
      <w:r w:rsidRPr="00C46C88">
        <w:rPr>
          <w:rFonts w:hint="eastAsia"/>
          <w:b/>
          <w:sz w:val="24"/>
        </w:rPr>
        <w:t>合作协议签订</w:t>
      </w:r>
    </w:p>
    <w:p w:rsidR="00C46C88" w:rsidRPr="00B038B9" w:rsidRDefault="00C46C88" w:rsidP="00B038B9">
      <w:pPr>
        <w:rPr>
          <w:rFonts w:hint="eastAsia"/>
        </w:rPr>
      </w:pPr>
      <w:r>
        <w:t xml:space="preserve">   </w:t>
      </w:r>
      <w:r>
        <w:rPr>
          <w:rFonts w:hint="eastAsia"/>
        </w:rPr>
        <w:t>项目立项后，如</w:t>
      </w:r>
      <w:proofErr w:type="gramStart"/>
      <w:r>
        <w:rPr>
          <w:rFonts w:hint="eastAsia"/>
        </w:rPr>
        <w:t>无外拨资金</w:t>
      </w:r>
      <w:proofErr w:type="gramEnd"/>
      <w:r>
        <w:rPr>
          <w:rFonts w:hint="eastAsia"/>
        </w:rPr>
        <w:t>情况可不签订合作协议；如</w:t>
      </w:r>
      <w:proofErr w:type="gramStart"/>
      <w:r>
        <w:rPr>
          <w:rFonts w:hint="eastAsia"/>
        </w:rPr>
        <w:t>有外拨资金</w:t>
      </w:r>
      <w:proofErr w:type="gramEnd"/>
      <w:r>
        <w:rPr>
          <w:rFonts w:hint="eastAsia"/>
        </w:rPr>
        <w:t>的情况，需要在项目立项后将双方盖章版本</w:t>
      </w:r>
      <w:bookmarkStart w:id="0" w:name="_GoBack"/>
      <w:bookmarkEnd w:id="0"/>
      <w:r>
        <w:rPr>
          <w:rFonts w:hint="eastAsia"/>
        </w:rPr>
        <w:t>的合作协议</w:t>
      </w:r>
      <w:proofErr w:type="gramStart"/>
      <w:r>
        <w:rPr>
          <w:rFonts w:hint="eastAsia"/>
        </w:rPr>
        <w:t>交科技</w:t>
      </w:r>
      <w:proofErr w:type="gramEnd"/>
      <w:r>
        <w:rPr>
          <w:rFonts w:hint="eastAsia"/>
        </w:rPr>
        <w:t>处存档。</w:t>
      </w:r>
    </w:p>
    <w:sectPr w:rsidR="00C46C88" w:rsidRPr="00B038B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07CB5"/>
    <w:multiLevelType w:val="hybridMultilevel"/>
    <w:tmpl w:val="23B417D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8F25AA1"/>
    <w:multiLevelType w:val="hybridMultilevel"/>
    <w:tmpl w:val="449CAA04"/>
    <w:lvl w:ilvl="0" w:tplc="B05EB2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B61197A"/>
    <w:multiLevelType w:val="hybridMultilevel"/>
    <w:tmpl w:val="E0FA5F58"/>
    <w:lvl w:ilvl="0" w:tplc="23F49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B"/>
    <w:rsid w:val="001D301B"/>
    <w:rsid w:val="003E47ED"/>
    <w:rsid w:val="00B038B9"/>
    <w:rsid w:val="00C46C88"/>
    <w:rsid w:val="00D101CB"/>
    <w:rsid w:val="00D51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01C41"/>
  <w15:chartTrackingRefBased/>
  <w15:docId w15:val="{D362393B-003E-49D7-9819-E5EBDE25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301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297</Words>
  <Characters>1699</Characters>
  <Application>Microsoft Office Word</Application>
  <DocSecurity>0</DocSecurity>
  <Lines>14</Lines>
  <Paragraphs>3</Paragraphs>
  <ScaleCrop>false</ScaleCrop>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2022-02-23T02:20:00Z</dcterms:created>
  <dcterms:modified xsi:type="dcterms:W3CDTF">2022-02-23T03:14:00Z</dcterms:modified>
</cp:coreProperties>
</file>