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8DCA" w14:textId="7F790CDB" w:rsidR="00A666B4" w:rsidRDefault="004F01D1">
      <w:pPr>
        <w:widowControl/>
        <w:adjustRightInd/>
        <w:snapToGrid/>
        <w:spacing w:line="240" w:lineRule="auto"/>
        <w:ind w:firstLineChars="0" w:firstLine="0"/>
        <w:jc w:val="left"/>
        <w:rPr>
          <w:rFonts w:ascii="宋体" w:eastAsia="方正黑体_GBK" w:hAnsi="宋体"/>
          <w:snapToGrid w:val="0"/>
          <w:kern w:val="0"/>
          <w:szCs w:val="20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Cs w:val="20"/>
        </w:rPr>
        <w:t>附件1</w:t>
      </w:r>
    </w:p>
    <w:p w14:paraId="1FF94E09" w14:textId="14CB4385" w:rsidR="00A666B4" w:rsidRPr="00307206" w:rsidRDefault="00307206">
      <w:pPr>
        <w:adjustRightInd/>
        <w:snapToGrid/>
        <w:spacing w:line="240" w:lineRule="auto"/>
        <w:ind w:firstLineChars="0" w:firstLine="0"/>
        <w:jc w:val="center"/>
        <w:rPr>
          <w:rFonts w:ascii="宋体" w:eastAsia="方正黑体_GBK" w:hAnsi="宋体"/>
          <w:spacing w:val="20"/>
          <w:sz w:val="36"/>
          <w:szCs w:val="32"/>
        </w:rPr>
      </w:pPr>
      <w:r w:rsidRPr="00307206">
        <w:rPr>
          <w:rFonts w:ascii="宋体" w:eastAsia="方正黑体_GBK" w:hAnsi="宋体" w:hint="eastAsia"/>
          <w:spacing w:val="20"/>
          <w:sz w:val="36"/>
          <w:szCs w:val="32"/>
        </w:rPr>
        <w:t>中国药科大学专利许可信息表</w:t>
      </w:r>
      <w:r w:rsidR="00DF7841" w:rsidRPr="00DF7841">
        <w:rPr>
          <w:rFonts w:ascii="宋体" w:eastAsia="方正黑体_GBK" w:hAnsi="宋体" w:hint="eastAsia"/>
          <w:spacing w:val="20"/>
          <w:sz w:val="24"/>
          <w:szCs w:val="22"/>
        </w:rPr>
        <w:t>（参考样例）</w:t>
      </w: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3750"/>
        <w:gridCol w:w="4471"/>
      </w:tblGrid>
      <w:tr w:rsidR="00A666B4" w14:paraId="7C2DC912" w14:textId="77777777" w:rsidTr="0012087D">
        <w:trPr>
          <w:jc w:val="center"/>
        </w:trPr>
        <w:tc>
          <w:tcPr>
            <w:tcW w:w="1207" w:type="dxa"/>
            <w:vMerge w:val="restart"/>
            <w:vAlign w:val="center"/>
          </w:tcPr>
          <w:p w14:paraId="3A33716F" w14:textId="77777777" w:rsidR="00A666B4" w:rsidRDefault="004F01D1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专利</w:t>
            </w:r>
          </w:p>
          <w:p w14:paraId="629371B5" w14:textId="77777777" w:rsidR="00A666B4" w:rsidRDefault="004F01D1" w:rsidP="0012087D">
            <w:pPr>
              <w:adjustRightInd/>
              <w:snapToGrid/>
              <w:spacing w:line="240" w:lineRule="auto"/>
              <w:ind w:firstLineChars="100" w:firstLine="2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8221" w:type="dxa"/>
            <w:gridSpan w:val="2"/>
          </w:tcPr>
          <w:p w14:paraId="4D7E2A68" w14:textId="212FE2F3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专利号</w:t>
            </w:r>
            <w:r w:rsidR="00487980">
              <w:rPr>
                <w:rFonts w:ascii="宋体" w:eastAsia="宋体" w:hAnsi="宋体" w:hint="eastAsia"/>
                <w:sz w:val="21"/>
                <w:szCs w:val="20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0"/>
              </w:rPr>
              <w:t xml:space="preserve">            </w:t>
            </w:r>
            <w:r w:rsidR="00487980">
              <w:rPr>
                <w:rFonts w:ascii="宋体" w:eastAsia="宋体" w:hAnsi="宋体"/>
                <w:sz w:val="21"/>
                <w:szCs w:val="20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0"/>
              </w:rPr>
              <w:t xml:space="preserve">                      授权公告日</w:t>
            </w:r>
            <w:r w:rsidR="00487980">
              <w:rPr>
                <w:rFonts w:ascii="宋体" w:eastAsia="宋体" w:hAnsi="宋体" w:hint="eastAsia"/>
                <w:sz w:val="21"/>
                <w:szCs w:val="20"/>
              </w:rPr>
              <w:t>：</w:t>
            </w:r>
          </w:p>
        </w:tc>
      </w:tr>
      <w:tr w:rsidR="00A666B4" w14:paraId="5833DB0B" w14:textId="77777777">
        <w:trPr>
          <w:jc w:val="center"/>
        </w:trPr>
        <w:tc>
          <w:tcPr>
            <w:tcW w:w="1207" w:type="dxa"/>
            <w:vMerge/>
          </w:tcPr>
          <w:p w14:paraId="0387A9F5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068FDD92" w14:textId="4F22AE91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发明创造名称</w:t>
            </w:r>
            <w:r w:rsidR="00487980">
              <w:rPr>
                <w:rFonts w:ascii="宋体" w:eastAsia="宋体" w:hAnsi="宋体" w:hint="eastAsia"/>
                <w:sz w:val="21"/>
                <w:szCs w:val="20"/>
              </w:rPr>
              <w:t>：</w:t>
            </w:r>
          </w:p>
        </w:tc>
      </w:tr>
      <w:tr w:rsidR="00A666B4" w14:paraId="6B35587C" w14:textId="77777777">
        <w:trPr>
          <w:jc w:val="center"/>
        </w:trPr>
        <w:tc>
          <w:tcPr>
            <w:tcW w:w="1207" w:type="dxa"/>
            <w:vMerge/>
          </w:tcPr>
          <w:p w14:paraId="586706E4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03804720" w14:textId="4E4047CA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专利权人</w:t>
            </w:r>
            <w:r w:rsidR="00487980">
              <w:rPr>
                <w:rFonts w:ascii="宋体" w:eastAsia="宋体" w:hAnsi="宋体" w:hint="eastAsia"/>
                <w:sz w:val="21"/>
                <w:szCs w:val="20"/>
              </w:rPr>
              <w:t>：</w:t>
            </w:r>
          </w:p>
        </w:tc>
      </w:tr>
      <w:tr w:rsidR="00A666B4" w14:paraId="54CBE4DB" w14:textId="77777777">
        <w:trPr>
          <w:jc w:val="center"/>
        </w:trPr>
        <w:tc>
          <w:tcPr>
            <w:tcW w:w="1207" w:type="dxa"/>
            <w:vMerge/>
          </w:tcPr>
          <w:p w14:paraId="78908049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5A965872" w14:textId="0C2A9E04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专利代理机构</w:t>
            </w:r>
            <w:r w:rsidR="00487980">
              <w:rPr>
                <w:rFonts w:ascii="宋体" w:eastAsia="宋体" w:hAnsi="宋体" w:hint="eastAsia"/>
                <w:sz w:val="21"/>
                <w:szCs w:val="20"/>
              </w:rPr>
              <w:t>：</w:t>
            </w:r>
          </w:p>
        </w:tc>
      </w:tr>
      <w:tr w:rsidR="00A666B4" w14:paraId="0FF4B74E" w14:textId="77777777" w:rsidTr="00BA5BDA">
        <w:trPr>
          <w:trHeight w:val="2479"/>
          <w:jc w:val="center"/>
        </w:trPr>
        <w:tc>
          <w:tcPr>
            <w:tcW w:w="1207" w:type="dxa"/>
            <w:vAlign w:val="center"/>
          </w:tcPr>
          <w:p w14:paraId="50BE23D8" w14:textId="3F324A26" w:rsidR="00224033" w:rsidRDefault="004F01D1" w:rsidP="00224033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 w:cs="楷体_GB231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②</w:t>
            </w:r>
            <w:r w:rsidR="00224033">
              <w:rPr>
                <w:rFonts w:ascii="宋体" w:eastAsia="宋体" w:hAnsi="宋体" w:cs="楷体_GB2312" w:hint="eastAsia"/>
                <w:sz w:val="21"/>
                <w:szCs w:val="21"/>
              </w:rPr>
              <w:t>专利负责人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承诺</w:t>
            </w:r>
          </w:p>
          <w:p w14:paraId="07DC8163" w14:textId="4D1243C1" w:rsidR="00A666B4" w:rsidRDefault="004F01D1" w:rsidP="00224033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符合开放许可（试点）声明条件</w:t>
            </w:r>
          </w:p>
        </w:tc>
        <w:tc>
          <w:tcPr>
            <w:tcW w:w="8221" w:type="dxa"/>
            <w:gridSpan w:val="2"/>
          </w:tcPr>
          <w:p w14:paraId="315C55F5" w14:textId="4E944B9F" w:rsidR="00A666B4" w:rsidRDefault="00487980" w:rsidP="0048798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楷体_GB2312"/>
                <w:sz w:val="21"/>
                <w:szCs w:val="21"/>
              </w:rPr>
              <w:t xml:space="preserve">. </w:t>
            </w:r>
            <w:r w:rsidR="004F01D1">
              <w:rPr>
                <w:rFonts w:ascii="宋体" w:eastAsia="宋体" w:hAnsi="宋体" w:cs="楷体_GB2312" w:hint="eastAsia"/>
                <w:sz w:val="21"/>
                <w:szCs w:val="21"/>
              </w:rPr>
              <w:t>本专利不在专利独占实施许可或者排他实施许可有效期限内；</w:t>
            </w:r>
          </w:p>
          <w:p w14:paraId="3E5A6B2D" w14:textId="41ED7AFE" w:rsidR="00A666B4" w:rsidRDefault="00487980" w:rsidP="0048798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 </w:t>
            </w:r>
            <w:r w:rsidR="004F01D1">
              <w:rPr>
                <w:rFonts w:ascii="宋体" w:eastAsia="宋体" w:hAnsi="宋体" w:hint="eastAsia"/>
                <w:sz w:val="21"/>
                <w:szCs w:val="21"/>
              </w:rPr>
              <w:t>许可任何单位或个人实施本专利；</w:t>
            </w:r>
          </w:p>
          <w:p w14:paraId="2DCE68A7" w14:textId="40A4EA24" w:rsidR="00A666B4" w:rsidRDefault="00487980" w:rsidP="0048798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楷体_GB2312"/>
                <w:sz w:val="21"/>
                <w:szCs w:val="21"/>
              </w:rPr>
              <w:t xml:space="preserve">. </w:t>
            </w:r>
            <w:r w:rsidR="004F01D1">
              <w:rPr>
                <w:rFonts w:ascii="宋体" w:eastAsia="宋体" w:hAnsi="宋体" w:cs="楷体_GB2312" w:hint="eastAsia"/>
                <w:sz w:val="21"/>
                <w:szCs w:val="21"/>
              </w:rPr>
              <w:t>开放许可（试点）实施期间内，</w:t>
            </w:r>
            <w:r w:rsidR="00224033">
              <w:rPr>
                <w:rFonts w:ascii="宋体" w:eastAsia="宋体" w:hAnsi="宋体" w:cs="楷体_GB2312" w:hint="eastAsia"/>
                <w:sz w:val="21"/>
                <w:szCs w:val="21"/>
              </w:rPr>
              <w:t>专利负责人</w:t>
            </w:r>
            <w:r w:rsidR="004F01D1">
              <w:rPr>
                <w:rFonts w:ascii="宋体" w:eastAsia="宋体" w:hAnsi="宋体" w:cs="楷体_GB2312" w:hint="eastAsia"/>
                <w:sz w:val="21"/>
                <w:szCs w:val="21"/>
              </w:rPr>
              <w:t>保证</w:t>
            </w:r>
            <w:r w:rsidR="00224033">
              <w:rPr>
                <w:rFonts w:ascii="宋体" w:eastAsia="宋体" w:hAnsi="宋体" w:cs="楷体_GB2312" w:hint="eastAsia"/>
                <w:sz w:val="21"/>
                <w:szCs w:val="21"/>
              </w:rPr>
              <w:t>及时缴纳年费</w:t>
            </w:r>
            <w:r w:rsidR="004F01D1">
              <w:rPr>
                <w:rFonts w:ascii="宋体" w:eastAsia="宋体" w:hAnsi="宋体" w:cs="楷体_GB2312" w:hint="eastAsia"/>
                <w:sz w:val="21"/>
                <w:szCs w:val="21"/>
              </w:rPr>
              <w:t>维持专利权有效</w:t>
            </w:r>
            <w:r w:rsidR="004F01D1">
              <w:rPr>
                <w:rFonts w:ascii="宋体" w:eastAsia="宋体" w:hAnsi="宋体" w:hint="eastAsia"/>
                <w:sz w:val="21"/>
                <w:szCs w:val="21"/>
              </w:rPr>
              <w:t>；</w:t>
            </w:r>
          </w:p>
          <w:p w14:paraId="62919732" w14:textId="082FDAD1" w:rsidR="00A666B4" w:rsidRDefault="00487980" w:rsidP="0048798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</w:t>
            </w:r>
            <w:r w:rsidR="004F01D1">
              <w:rPr>
                <w:rFonts w:ascii="宋体" w:eastAsia="宋体" w:hAnsi="宋体" w:hint="eastAsia"/>
                <w:sz w:val="21"/>
                <w:szCs w:val="21"/>
              </w:rPr>
              <w:t>本专利通过开放许可（试点）达成的所有许可，将向</w:t>
            </w:r>
            <w:r w:rsidR="00224033">
              <w:rPr>
                <w:rFonts w:ascii="宋体" w:eastAsia="宋体" w:hAnsi="宋体" w:hint="eastAsia"/>
                <w:sz w:val="21"/>
                <w:szCs w:val="21"/>
              </w:rPr>
              <w:t>江苏省</w:t>
            </w:r>
            <w:r w:rsidR="004F01D1">
              <w:rPr>
                <w:rFonts w:ascii="宋体" w:eastAsia="宋体" w:hAnsi="宋体" w:hint="eastAsia"/>
                <w:sz w:val="21"/>
                <w:szCs w:val="21"/>
              </w:rPr>
              <w:t>试点组织单位备案；</w:t>
            </w:r>
          </w:p>
          <w:p w14:paraId="066252C7" w14:textId="047C282F" w:rsidR="00A666B4" w:rsidRDefault="00487980" w:rsidP="0048798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t xml:space="preserve">5. </w:t>
            </w:r>
            <w:r w:rsidR="004F01D1">
              <w:rPr>
                <w:rFonts w:ascii="宋体" w:eastAsia="宋体" w:hAnsi="宋体" w:cs="楷体_GB2312" w:hint="eastAsia"/>
                <w:sz w:val="21"/>
                <w:szCs w:val="21"/>
              </w:rPr>
              <w:t>以开放许可方式技术出口的，按照《中华人民共和国技术进出口管理条例》和《技术进出口合同登记管理办法》的规定办理相关手续；</w:t>
            </w:r>
          </w:p>
          <w:p w14:paraId="050E4834" w14:textId="3984C4E8" w:rsidR="00A666B4" w:rsidRDefault="00487980" w:rsidP="00487980">
            <w:pPr>
              <w:autoSpaceDE w:val="0"/>
              <w:autoSpaceDN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cs="楷体_GB2312"/>
                <w:sz w:val="21"/>
                <w:szCs w:val="21"/>
              </w:rPr>
              <w:t>.</w:t>
            </w:r>
            <w:r w:rsidR="00257FB3">
              <w:rPr>
                <w:rFonts w:ascii="宋体" w:eastAsia="宋体" w:hAnsi="宋体" w:cs="楷体_GB2312"/>
                <w:sz w:val="21"/>
                <w:szCs w:val="21"/>
              </w:rPr>
              <w:t xml:space="preserve"> </w:t>
            </w:r>
            <w:r w:rsidR="00224033">
              <w:rPr>
                <w:rFonts w:ascii="宋体" w:eastAsia="宋体" w:hAnsi="宋体" w:cs="楷体_GB2312" w:hint="eastAsia"/>
                <w:sz w:val="21"/>
                <w:szCs w:val="21"/>
              </w:rPr>
              <w:t>专利负责人承诺以上信息属实，是专利负责人的真实意思表示。</w:t>
            </w:r>
          </w:p>
        </w:tc>
      </w:tr>
      <w:tr w:rsidR="00A666B4" w14:paraId="3ABE14D5" w14:textId="77777777">
        <w:trPr>
          <w:trHeight w:val="1083"/>
          <w:jc w:val="center"/>
        </w:trPr>
        <w:tc>
          <w:tcPr>
            <w:tcW w:w="1207" w:type="dxa"/>
          </w:tcPr>
          <w:p w14:paraId="3A28D898" w14:textId="77777777" w:rsidR="00A666B4" w:rsidRDefault="004F01D1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③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自行实施专利的情况</w:t>
            </w:r>
          </w:p>
        </w:tc>
        <w:tc>
          <w:tcPr>
            <w:tcW w:w="8221" w:type="dxa"/>
            <w:gridSpan w:val="2"/>
          </w:tcPr>
          <w:p w14:paraId="4C0A0DF8" w14:textId="63105B4C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bookmarkEnd w:id="0"/>
            <w:r w:rsidR="007C3EC8">
              <w:rPr>
                <w:rFonts w:ascii="宋体" w:eastAsia="宋体" w:hAnsi="宋体" w:cs="楷体_GB231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未自行实施专利技术</w:t>
            </w:r>
          </w:p>
          <w:p w14:paraId="38C6B943" w14:textId="058B66E7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已自行实施专利技术，自行实施专利技术的时间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范围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方式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A666B4" w14:paraId="1DF793DB" w14:textId="77777777">
        <w:trPr>
          <w:trHeight w:val="1052"/>
          <w:jc w:val="center"/>
        </w:trPr>
        <w:tc>
          <w:tcPr>
            <w:tcW w:w="1207" w:type="dxa"/>
          </w:tcPr>
          <w:p w14:paraId="293212E3" w14:textId="77777777" w:rsidR="00A666B4" w:rsidRDefault="004F01D1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④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许可他人实施专利的状况</w:t>
            </w:r>
          </w:p>
        </w:tc>
        <w:tc>
          <w:tcPr>
            <w:tcW w:w="8221" w:type="dxa"/>
            <w:gridSpan w:val="2"/>
          </w:tcPr>
          <w:p w14:paraId="010B4A56" w14:textId="0B6CF1B6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未许可他人实施专利</w:t>
            </w:r>
          </w:p>
          <w:p w14:paraId="292F7DBD" w14:textId="77777777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已许可他人实施专利，许可他人实施专利的时间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许可他人实施专利的范围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       </w:t>
            </w:r>
          </w:p>
        </w:tc>
      </w:tr>
      <w:tr w:rsidR="00A666B4" w14:paraId="0225F4A7" w14:textId="77777777" w:rsidTr="002D56B2">
        <w:trPr>
          <w:trHeight w:val="930"/>
          <w:jc w:val="center"/>
        </w:trPr>
        <w:tc>
          <w:tcPr>
            <w:tcW w:w="1207" w:type="dxa"/>
            <w:vAlign w:val="center"/>
          </w:tcPr>
          <w:p w14:paraId="66B07AEF" w14:textId="77777777" w:rsidR="002D56B2" w:rsidRDefault="004F01D1" w:rsidP="002D56B2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</w:rPr>
              <w:t>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许可</w:t>
            </w:r>
          </w:p>
          <w:p w14:paraId="38C490EE" w14:textId="11398503" w:rsidR="00A666B4" w:rsidRDefault="004F01D1" w:rsidP="002D56B2">
            <w:pPr>
              <w:adjustRightInd/>
              <w:snapToGrid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期限</w:t>
            </w:r>
          </w:p>
        </w:tc>
        <w:tc>
          <w:tcPr>
            <w:tcW w:w="8221" w:type="dxa"/>
            <w:gridSpan w:val="2"/>
            <w:vAlign w:val="center"/>
          </w:tcPr>
          <w:p w14:paraId="4D0CE124" w14:textId="62233EC0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许可期限届满日</w:t>
            </w:r>
            <w:r>
              <w:rPr>
                <w:rFonts w:ascii="宋体" w:eastAsia="宋体" w:hAnsi="宋体" w:cs="楷体_GB2312" w:hint="eastAsia"/>
                <w:sz w:val="21"/>
                <w:szCs w:val="21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ascii="宋体" w:eastAsia="宋体" w:hAnsi="宋体" w:cs="楷体_GB2312" w:hint="eastAsia"/>
                <w:sz w:val="21"/>
                <w:szCs w:val="21"/>
                <w:u w:val="single"/>
                <w:shd w:val="clear" w:color="auto" w:fill="FFFFFF"/>
              </w:rPr>
              <w:t xml:space="preserve">  </w:t>
            </w:r>
            <w:r w:rsidR="00405896">
              <w:rPr>
                <w:rFonts w:ascii="宋体" w:eastAsia="宋体" w:hAnsi="宋体" w:cs="楷体_GB2312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楷体_GB2312" w:hint="eastAsia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宋体" w:eastAsia="宋体" w:hAnsi="宋体" w:cs="楷体_GB2312" w:hint="eastAsia"/>
                <w:sz w:val="21"/>
                <w:szCs w:val="21"/>
                <w:u w:val="single"/>
                <w:shd w:val="clear" w:color="auto" w:fill="FFFFFF"/>
              </w:rPr>
              <w:t xml:space="preserve">  </w:t>
            </w:r>
            <w:r w:rsidR="00405896">
              <w:rPr>
                <w:rFonts w:ascii="宋体" w:eastAsia="宋体" w:hAnsi="宋体" w:cs="楷体_GB2312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楷体_GB2312" w:hint="eastAsia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 xml:space="preserve">日        </w:t>
            </w:r>
          </w:p>
        </w:tc>
      </w:tr>
      <w:tr w:rsidR="00A666B4" w14:paraId="1E48BA23" w14:textId="77777777" w:rsidTr="00D17E00">
        <w:trPr>
          <w:jc w:val="center"/>
        </w:trPr>
        <w:tc>
          <w:tcPr>
            <w:tcW w:w="1207" w:type="dxa"/>
            <w:vMerge w:val="restart"/>
            <w:vAlign w:val="center"/>
          </w:tcPr>
          <w:p w14:paraId="7672CE50" w14:textId="1B692188" w:rsidR="00A666B4" w:rsidRDefault="004F01D1" w:rsidP="002D56B2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lastRenderedPageBreak/>
              <w:t>⑥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许可使用费标准（任选其一）</w:t>
            </w:r>
          </w:p>
        </w:tc>
        <w:tc>
          <w:tcPr>
            <w:tcW w:w="8221" w:type="dxa"/>
            <w:gridSpan w:val="2"/>
          </w:tcPr>
          <w:p w14:paraId="2D61DC2F" w14:textId="77777777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  <w:r>
              <w:rPr>
                <w:rFonts w:ascii="宋体" w:eastAsia="宋体" w:hAnsi="宋体" w:cs="楷体_GB2312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楷体_GB2312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宋体" w:eastAsia="宋体" w:hAnsi="宋体" w:cs="楷体_GB2312"/>
                <w:sz w:val="21"/>
                <w:szCs w:val="21"/>
              </w:rPr>
            </w:r>
            <w:r w:rsidR="00000000">
              <w:rPr>
                <w:rFonts w:ascii="宋体" w:eastAsia="宋体" w:hAnsi="宋体" w:cs="楷体_GB2312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cs="楷体_GB2312"/>
                <w:sz w:val="21"/>
                <w:szCs w:val="21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 xml:space="preserve">  免费使用。</w:t>
            </w:r>
          </w:p>
        </w:tc>
      </w:tr>
      <w:tr w:rsidR="00A666B4" w14:paraId="0F0EE288" w14:textId="77777777">
        <w:trPr>
          <w:trHeight w:val="994"/>
          <w:jc w:val="center"/>
        </w:trPr>
        <w:tc>
          <w:tcPr>
            <w:tcW w:w="1207" w:type="dxa"/>
            <w:vMerge/>
          </w:tcPr>
          <w:p w14:paraId="671999FE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5C3597D6" w14:textId="77777777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采用入门费和提成费相结合的方式，其中入门费为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元，提成费按当年度合同产品净销售额的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eastAsia="宋体" w:hAnsi="宋体"/>
                <w:sz w:val="21"/>
                <w:szCs w:val="21"/>
              </w:rPr>
              <w:t>%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提取。</w:t>
            </w:r>
          </w:p>
        </w:tc>
      </w:tr>
      <w:tr w:rsidR="00A666B4" w14:paraId="239B6025" w14:textId="77777777">
        <w:trPr>
          <w:jc w:val="center"/>
        </w:trPr>
        <w:tc>
          <w:tcPr>
            <w:tcW w:w="1207" w:type="dxa"/>
            <w:vMerge/>
          </w:tcPr>
          <w:p w14:paraId="49154390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4FCDC214" w14:textId="42299E86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  <w:t xml:space="preserve">  </w:t>
            </w:r>
            <w:r w:rsidRPr="002D56B2">
              <w:rPr>
                <w:rFonts w:ascii="宋体" w:eastAsia="宋体" w:hAnsi="宋体" w:cs="楷体_GB2312" w:hint="eastAsia"/>
                <w:spacing w:val="-10"/>
                <w:sz w:val="21"/>
                <w:szCs w:val="21"/>
              </w:rPr>
              <w:t>采用一次总付的方式，在合同生效后</w:t>
            </w:r>
            <w:r w:rsidRPr="002D56B2">
              <w:rPr>
                <w:rFonts w:ascii="宋体" w:eastAsia="宋体" w:hAnsi="宋体" w:cs="楷体_GB2312"/>
                <w:spacing w:val="-10"/>
                <w:sz w:val="21"/>
                <w:szCs w:val="21"/>
                <w:u w:val="single"/>
              </w:rPr>
              <w:t xml:space="preserve">      </w:t>
            </w:r>
            <w:r w:rsidRPr="002D56B2">
              <w:rPr>
                <w:rFonts w:ascii="宋体" w:eastAsia="宋体" w:hAnsi="宋体" w:cs="楷体_GB2312" w:hint="eastAsia"/>
                <w:spacing w:val="-10"/>
                <w:sz w:val="21"/>
                <w:szCs w:val="21"/>
              </w:rPr>
              <w:t>日内一次性全额支付所有使用费</w:t>
            </w:r>
            <w:r w:rsidRPr="002D56B2">
              <w:rPr>
                <w:rFonts w:ascii="宋体" w:eastAsia="宋体" w:hAnsi="宋体" w:cs="楷体_GB2312"/>
                <w:spacing w:val="-10"/>
                <w:sz w:val="21"/>
                <w:szCs w:val="21"/>
                <w:u w:val="single"/>
              </w:rPr>
              <w:t xml:space="preserve">            </w:t>
            </w:r>
            <w:r w:rsidRPr="002D56B2">
              <w:rPr>
                <w:rFonts w:ascii="宋体" w:eastAsia="宋体" w:hAnsi="宋体" w:cs="楷体_GB2312" w:hint="eastAsia"/>
                <w:spacing w:val="-10"/>
                <w:sz w:val="21"/>
                <w:szCs w:val="21"/>
              </w:rPr>
              <w:t>元。</w:t>
            </w:r>
          </w:p>
        </w:tc>
      </w:tr>
      <w:tr w:rsidR="00A666B4" w14:paraId="62427668" w14:textId="77777777">
        <w:trPr>
          <w:jc w:val="center"/>
        </w:trPr>
        <w:tc>
          <w:tcPr>
            <w:tcW w:w="1207" w:type="dxa"/>
            <w:vMerge/>
          </w:tcPr>
          <w:p w14:paraId="1AC42DFB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7324B50C" w14:textId="38A3296C" w:rsidR="00A666B4" w:rsidRDefault="004F01D1" w:rsidP="005C390D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采用总付额内分期支付的方式，在合同生效后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日内支付第一批次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楷体_GB2312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元，后在每个会计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 w:rsidR="007C3EC8">
              <w:rPr>
                <w:rFonts w:ascii="宋体" w:eastAsia="宋体" w:hAnsi="宋体"/>
                <w:sz w:val="21"/>
                <w:szCs w:val="20"/>
              </w:rPr>
              <w:t xml:space="preserve">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月份</w:t>
            </w:r>
            <w:r>
              <w:rPr>
                <w:rFonts w:ascii="宋体" w:eastAsia="宋体" w:hAnsi="宋体" w:cs="楷体_GB2312"/>
                <w:sz w:val="21"/>
                <w:szCs w:val="21"/>
              </w:rPr>
              <w:t>/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 w:rsidR="007C3EC8">
              <w:rPr>
                <w:rFonts w:ascii="宋体" w:eastAsia="宋体" w:hAnsi="宋体"/>
                <w:sz w:val="21"/>
                <w:szCs w:val="20"/>
              </w:rPr>
              <w:t xml:space="preserve">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季度</w:t>
            </w:r>
            <w:r>
              <w:rPr>
                <w:rFonts w:ascii="宋体" w:eastAsia="宋体" w:hAnsi="宋体" w:cs="楷体_GB2312"/>
                <w:sz w:val="21"/>
                <w:szCs w:val="21"/>
              </w:rPr>
              <w:t>/</w:t>
            </w:r>
            <w:r w:rsidR="007C3EC8">
              <w:rPr>
                <w:rFonts w:ascii="宋体" w:eastAsia="宋体" w:hAnsi="宋体" w:cs="楷体_GB231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年度截止前的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日内，分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批次支付，每次支付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元。包括第一次在内总共支付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次，共计</w:t>
            </w:r>
            <w:r>
              <w:rPr>
                <w:rFonts w:ascii="宋体" w:eastAsia="宋体" w:hAnsi="宋体" w:cs="楷体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元。</w:t>
            </w:r>
          </w:p>
        </w:tc>
      </w:tr>
      <w:tr w:rsidR="00A666B4" w14:paraId="4AE7F110" w14:textId="77777777">
        <w:trPr>
          <w:jc w:val="center"/>
        </w:trPr>
        <w:tc>
          <w:tcPr>
            <w:tcW w:w="1207" w:type="dxa"/>
            <w:vMerge/>
          </w:tcPr>
          <w:p w14:paraId="2AC56719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7210F276" w14:textId="77777777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/>
                <w:sz w:val="21"/>
                <w:szCs w:val="20"/>
              </w:rPr>
              <w:instrText xml:space="preserve"> FORMCHECKBOX </w:instrText>
            </w:r>
            <w:r w:rsidR="00000000">
              <w:rPr>
                <w:rFonts w:ascii="宋体" w:eastAsia="宋体" w:hAnsi="宋体"/>
                <w:sz w:val="21"/>
                <w:szCs w:val="20"/>
              </w:rPr>
            </w:r>
            <w:r w:rsidR="00000000">
              <w:rPr>
                <w:rFonts w:ascii="宋体" w:eastAsia="宋体" w:hAnsi="宋体"/>
                <w:sz w:val="21"/>
                <w:szCs w:val="20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0"/>
              </w:rPr>
              <w:fldChar w:fldCharType="end"/>
            </w:r>
            <w:r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楷体_GB2312" w:hint="eastAsia"/>
                <w:sz w:val="21"/>
                <w:szCs w:val="21"/>
              </w:rPr>
              <w:t>其他明确合理的许可使用费标准</w:t>
            </w:r>
          </w:p>
          <w:p w14:paraId="0F32848B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</w:rPr>
            </w:pPr>
          </w:p>
          <w:p w14:paraId="45A0F51B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  <w:shd w:val="clear" w:color="auto" w:fill="FFFFFF"/>
              </w:rPr>
            </w:pPr>
          </w:p>
        </w:tc>
      </w:tr>
      <w:tr w:rsidR="00A666B4" w14:paraId="66895682" w14:textId="77777777" w:rsidTr="00D17E00">
        <w:trPr>
          <w:trHeight w:val="1420"/>
          <w:jc w:val="center"/>
        </w:trPr>
        <w:tc>
          <w:tcPr>
            <w:tcW w:w="1207" w:type="dxa"/>
          </w:tcPr>
          <w:p w14:paraId="3F17CE00" w14:textId="77777777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其他约定事项</w:t>
            </w:r>
          </w:p>
        </w:tc>
        <w:tc>
          <w:tcPr>
            <w:tcW w:w="8221" w:type="dxa"/>
            <w:gridSpan w:val="2"/>
          </w:tcPr>
          <w:p w14:paraId="0F46B204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0"/>
              </w:rPr>
            </w:pPr>
          </w:p>
          <w:p w14:paraId="2627F907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0"/>
              </w:rPr>
            </w:pPr>
          </w:p>
        </w:tc>
      </w:tr>
      <w:tr w:rsidR="00A666B4" w14:paraId="464689D0" w14:textId="77777777" w:rsidTr="00405896">
        <w:trPr>
          <w:trHeight w:hRule="exact" w:val="851"/>
          <w:jc w:val="center"/>
        </w:trPr>
        <w:tc>
          <w:tcPr>
            <w:tcW w:w="1207" w:type="dxa"/>
            <w:vMerge w:val="restart"/>
          </w:tcPr>
          <w:p w14:paraId="5861C3ED" w14:textId="4A1AF30C" w:rsidR="00A666B4" w:rsidRDefault="004F01D1" w:rsidP="00E15DE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⑧</w:t>
            </w:r>
            <w:r w:rsidR="00E15DE4">
              <w:rPr>
                <w:rFonts w:ascii="宋体" w:eastAsia="宋体" w:hAnsi="宋体" w:hint="eastAsia"/>
                <w:sz w:val="21"/>
                <w:szCs w:val="21"/>
              </w:rPr>
              <w:t>专利负责人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3750" w:type="dxa"/>
            <w:vAlign w:val="center"/>
          </w:tcPr>
          <w:p w14:paraId="39A63756" w14:textId="06EAEBB4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姓名：</w:t>
            </w:r>
          </w:p>
        </w:tc>
        <w:tc>
          <w:tcPr>
            <w:tcW w:w="4471" w:type="dxa"/>
            <w:vAlign w:val="center"/>
          </w:tcPr>
          <w:p w14:paraId="38A5A8B9" w14:textId="08A7D0FB" w:rsidR="00A666B4" w:rsidRDefault="00142388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所属学院：</w:t>
            </w:r>
          </w:p>
        </w:tc>
      </w:tr>
      <w:tr w:rsidR="00A352BB" w14:paraId="28E3F260" w14:textId="77777777" w:rsidTr="00405896">
        <w:trPr>
          <w:trHeight w:hRule="exact" w:val="851"/>
          <w:jc w:val="center"/>
        </w:trPr>
        <w:tc>
          <w:tcPr>
            <w:tcW w:w="1207" w:type="dxa"/>
            <w:vMerge/>
          </w:tcPr>
          <w:p w14:paraId="1B21CAC7" w14:textId="77777777" w:rsidR="00A352BB" w:rsidRDefault="00A352BB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50" w:type="dxa"/>
            <w:vAlign w:val="center"/>
          </w:tcPr>
          <w:p w14:paraId="7A6D0271" w14:textId="7EE2DA45" w:rsidR="00A352BB" w:rsidRDefault="00405896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手机</w:t>
            </w:r>
            <w:r w:rsidR="00A352BB"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：</w:t>
            </w:r>
          </w:p>
        </w:tc>
        <w:tc>
          <w:tcPr>
            <w:tcW w:w="4471" w:type="dxa"/>
            <w:vAlign w:val="center"/>
          </w:tcPr>
          <w:p w14:paraId="7B5938C6" w14:textId="0C210FFA" w:rsidR="00A352BB" w:rsidRDefault="00A352BB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sz w:val="21"/>
                <w:szCs w:val="21"/>
                <w:shd w:val="clear" w:color="auto" w:fill="FFFFFF"/>
              </w:rPr>
              <w:t>电子邮件：</w:t>
            </w:r>
          </w:p>
        </w:tc>
      </w:tr>
      <w:tr w:rsidR="00A666B4" w14:paraId="4C88356E" w14:textId="77777777">
        <w:trPr>
          <w:trHeight w:val="1266"/>
          <w:jc w:val="center"/>
        </w:trPr>
        <w:tc>
          <w:tcPr>
            <w:tcW w:w="9428" w:type="dxa"/>
            <w:gridSpan w:val="3"/>
          </w:tcPr>
          <w:p w14:paraId="4BD61CD3" w14:textId="7EF1DB35" w:rsidR="00A666B4" w:rsidRDefault="004F01D1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⑨</w:t>
            </w:r>
            <w:r w:rsidR="00E00234">
              <w:rPr>
                <w:rFonts w:ascii="宋体" w:eastAsia="宋体" w:hAnsi="宋体" w:hint="eastAsia"/>
                <w:sz w:val="21"/>
                <w:szCs w:val="21"/>
              </w:rPr>
              <w:t>专利负责人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签</w:t>
            </w:r>
            <w:r w:rsidR="00E00234">
              <w:rPr>
                <w:rFonts w:ascii="宋体" w:eastAsia="宋体" w:hAnsi="宋体" w:hint="eastAsia"/>
                <w:sz w:val="21"/>
                <w:szCs w:val="21"/>
              </w:rPr>
              <w:t>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14:paraId="701C9D39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10DDBBEF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257F80F0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27824B1C" w14:textId="77777777" w:rsidR="00A666B4" w:rsidRDefault="00A666B4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楷体_GB2312"/>
                <w:sz w:val="21"/>
                <w:szCs w:val="21"/>
                <w:shd w:val="clear" w:color="auto" w:fill="FFFFFF"/>
              </w:rPr>
            </w:pPr>
          </w:p>
        </w:tc>
      </w:tr>
    </w:tbl>
    <w:p w14:paraId="612D2A7F" w14:textId="4C2C88E2" w:rsidR="00A666B4" w:rsidRDefault="00A666B4" w:rsidP="00F042D3">
      <w:pPr>
        <w:snapToGrid/>
        <w:spacing w:line="240" w:lineRule="auto"/>
        <w:ind w:firstLineChars="0" w:firstLine="0"/>
        <w:rPr>
          <w:rFonts w:ascii="宋体" w:eastAsia="宋体" w:hAnsi="宋体"/>
          <w:sz w:val="21"/>
          <w:szCs w:val="20"/>
        </w:rPr>
      </w:pPr>
    </w:p>
    <w:sectPr w:rsidR="00A666B4" w:rsidSect="008749B1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2041" w:right="1531" w:bottom="2041" w:left="1531" w:header="720" w:footer="1474" w:gutter="0"/>
      <w:pgNumType w:start="0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81BA" w14:textId="77777777" w:rsidR="00B62177" w:rsidRDefault="00B62177">
      <w:pPr>
        <w:spacing w:line="240" w:lineRule="auto"/>
        <w:ind w:firstLine="640"/>
      </w:pPr>
      <w:r>
        <w:separator/>
      </w:r>
    </w:p>
  </w:endnote>
  <w:endnote w:type="continuationSeparator" w:id="0">
    <w:p w14:paraId="745AE04E" w14:textId="77777777" w:rsidR="00B62177" w:rsidRDefault="00B6217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0325" w14:textId="77777777" w:rsidR="00A666B4" w:rsidRDefault="004F01D1">
    <w:pPr>
      <w:pStyle w:val="a6"/>
      <w:rPr>
        <w:rFonts w:ascii="宋体" w:eastAsia="宋体" w:hAnsi="宋体"/>
      </w:rPr>
    </w:pPr>
    <w:r>
      <w:rPr>
        <w:rFonts w:ascii="宋体" w:eastAsia="宋体" w:hAnsi="宋体" w:hint="eastAsia"/>
      </w:rPr>
      <w:t xml:space="preserve">— </w:t>
    </w:r>
    <w:r>
      <w:rPr>
        <w:rFonts w:ascii="宋体" w:eastAsia="宋体" w:hAnsi="宋体"/>
      </w:rPr>
      <w:fldChar w:fldCharType="begin"/>
    </w:r>
    <w:r>
      <w:rPr>
        <w:rFonts w:ascii="宋体" w:eastAsia="宋体" w:hAnsi="宋体"/>
      </w:rPr>
      <w:instrText xml:space="preserve"> PAGE </w:instrText>
    </w:r>
    <w:r>
      <w:rPr>
        <w:rFonts w:ascii="宋体" w:eastAsia="宋体" w:hAnsi="宋体"/>
      </w:rPr>
      <w:fldChar w:fldCharType="separate"/>
    </w:r>
    <w:r w:rsidR="00632544">
      <w:rPr>
        <w:rFonts w:ascii="宋体" w:eastAsia="宋体" w:hAnsi="宋体"/>
        <w:noProof/>
      </w:rPr>
      <w:t>12</w:t>
    </w:r>
    <w:r>
      <w:rPr>
        <w:rFonts w:ascii="宋体" w:eastAsia="宋体" w:hAnsi="宋体"/>
      </w:rPr>
      <w:fldChar w:fldCharType="end"/>
    </w:r>
    <w:r>
      <w:rPr>
        <w:rFonts w:ascii="宋体" w:eastAsia="宋体" w:hAnsi="宋体"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DB04" w14:textId="77777777" w:rsidR="00B62177" w:rsidRDefault="00B62177">
      <w:pPr>
        <w:spacing w:line="240" w:lineRule="auto"/>
        <w:ind w:firstLine="640"/>
      </w:pPr>
      <w:r>
        <w:separator/>
      </w:r>
    </w:p>
  </w:footnote>
  <w:footnote w:type="continuationSeparator" w:id="0">
    <w:p w14:paraId="61214215" w14:textId="77777777" w:rsidR="00B62177" w:rsidRDefault="00B6217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2C41" w14:textId="77777777" w:rsidR="00A666B4" w:rsidRDefault="00A666B4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08C9" w14:textId="77777777" w:rsidR="00A666B4" w:rsidRDefault="00A666B4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432F" w14:textId="77777777" w:rsidR="00A666B4" w:rsidRPr="007C56C8" w:rsidRDefault="00A666B4" w:rsidP="007C56C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696536A"/>
    <w:multiLevelType w:val="multilevel"/>
    <w:tmpl w:val="069653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3800AD"/>
    <w:multiLevelType w:val="multilevel"/>
    <w:tmpl w:val="2D3800A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30941056">
    <w:abstractNumId w:val="2"/>
  </w:num>
  <w:num w:numId="2" w16cid:durableId="316032421">
    <w:abstractNumId w:val="1"/>
  </w:num>
  <w:num w:numId="3" w16cid:durableId="154051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2E3852"/>
    <w:rsid w:val="412E3852"/>
    <w:rsid w:val="855B47A8"/>
    <w:rsid w:val="9B56823A"/>
    <w:rsid w:val="9BFF28C8"/>
    <w:rsid w:val="ABFFC971"/>
    <w:rsid w:val="AC8DF347"/>
    <w:rsid w:val="AE772DED"/>
    <w:rsid w:val="AFEDC8D0"/>
    <w:rsid w:val="AFFB382D"/>
    <w:rsid w:val="AFFEF8F4"/>
    <w:rsid w:val="B3D7B380"/>
    <w:rsid w:val="B56E1BE7"/>
    <w:rsid w:val="B7F19F75"/>
    <w:rsid w:val="B8FE5EB9"/>
    <w:rsid w:val="BAB6C05D"/>
    <w:rsid w:val="BBECEBD9"/>
    <w:rsid w:val="BDD6A2BB"/>
    <w:rsid w:val="BF7B4F4B"/>
    <w:rsid w:val="BFFEE586"/>
    <w:rsid w:val="CF7FD63E"/>
    <w:rsid w:val="DB5CFCC6"/>
    <w:rsid w:val="DBFE2E44"/>
    <w:rsid w:val="DFBBE842"/>
    <w:rsid w:val="DFEBAADA"/>
    <w:rsid w:val="E8F73AC6"/>
    <w:rsid w:val="EBB117D7"/>
    <w:rsid w:val="ECFDEDEA"/>
    <w:rsid w:val="EDDF216B"/>
    <w:rsid w:val="EE9F1758"/>
    <w:rsid w:val="EFD50122"/>
    <w:rsid w:val="EFFF20DF"/>
    <w:rsid w:val="F4FD1E09"/>
    <w:rsid w:val="F919EF3F"/>
    <w:rsid w:val="FA73A6B3"/>
    <w:rsid w:val="FA7C63D8"/>
    <w:rsid w:val="FAFD61C4"/>
    <w:rsid w:val="FB7B16A1"/>
    <w:rsid w:val="FBFAE203"/>
    <w:rsid w:val="FBFC8BE3"/>
    <w:rsid w:val="FF97ED5C"/>
    <w:rsid w:val="FFBEC111"/>
    <w:rsid w:val="FFF8EDC5"/>
    <w:rsid w:val="FFFF469C"/>
    <w:rsid w:val="000169A1"/>
    <w:rsid w:val="00032200"/>
    <w:rsid w:val="00032AAE"/>
    <w:rsid w:val="00042675"/>
    <w:rsid w:val="00050AE6"/>
    <w:rsid w:val="00053DC0"/>
    <w:rsid w:val="000548DD"/>
    <w:rsid w:val="0005702A"/>
    <w:rsid w:val="00075A0D"/>
    <w:rsid w:val="000A3463"/>
    <w:rsid w:val="000C058E"/>
    <w:rsid w:val="000C7EEE"/>
    <w:rsid w:val="000D2D63"/>
    <w:rsid w:val="000D5648"/>
    <w:rsid w:val="000E1609"/>
    <w:rsid w:val="0012087D"/>
    <w:rsid w:val="001368E1"/>
    <w:rsid w:val="00142388"/>
    <w:rsid w:val="001449E0"/>
    <w:rsid w:val="00146A79"/>
    <w:rsid w:val="00174543"/>
    <w:rsid w:val="00187095"/>
    <w:rsid w:val="00193A30"/>
    <w:rsid w:val="001A1544"/>
    <w:rsid w:val="001C0765"/>
    <w:rsid w:val="001C1956"/>
    <w:rsid w:val="001D0A27"/>
    <w:rsid w:val="001D6337"/>
    <w:rsid w:val="00216AFA"/>
    <w:rsid w:val="002232C9"/>
    <w:rsid w:val="00224033"/>
    <w:rsid w:val="0023230E"/>
    <w:rsid w:val="00250EE3"/>
    <w:rsid w:val="00257FB3"/>
    <w:rsid w:val="002626C8"/>
    <w:rsid w:val="00282E18"/>
    <w:rsid w:val="002A3FB8"/>
    <w:rsid w:val="002B15FB"/>
    <w:rsid w:val="002D4075"/>
    <w:rsid w:val="002D56B2"/>
    <w:rsid w:val="00307206"/>
    <w:rsid w:val="00323E30"/>
    <w:rsid w:val="00337CC8"/>
    <w:rsid w:val="00341068"/>
    <w:rsid w:val="00341B39"/>
    <w:rsid w:val="0035260C"/>
    <w:rsid w:val="003611A3"/>
    <w:rsid w:val="00365D7E"/>
    <w:rsid w:val="00366333"/>
    <w:rsid w:val="00392CE1"/>
    <w:rsid w:val="003A6992"/>
    <w:rsid w:val="003C4F38"/>
    <w:rsid w:val="003E46CB"/>
    <w:rsid w:val="003E5E7F"/>
    <w:rsid w:val="003F23F6"/>
    <w:rsid w:val="00401867"/>
    <w:rsid w:val="00401F0F"/>
    <w:rsid w:val="004027D8"/>
    <w:rsid w:val="00405896"/>
    <w:rsid w:val="00411785"/>
    <w:rsid w:val="0041436C"/>
    <w:rsid w:val="00447E61"/>
    <w:rsid w:val="00453304"/>
    <w:rsid w:val="0045449D"/>
    <w:rsid w:val="00455236"/>
    <w:rsid w:val="004577E8"/>
    <w:rsid w:val="00465A4A"/>
    <w:rsid w:val="00467EED"/>
    <w:rsid w:val="0048161C"/>
    <w:rsid w:val="0048348F"/>
    <w:rsid w:val="00487980"/>
    <w:rsid w:val="004974B0"/>
    <w:rsid w:val="004C34B7"/>
    <w:rsid w:val="004C402E"/>
    <w:rsid w:val="004D2A6C"/>
    <w:rsid w:val="004F01D1"/>
    <w:rsid w:val="005063F0"/>
    <w:rsid w:val="005219C9"/>
    <w:rsid w:val="0053161E"/>
    <w:rsid w:val="00536839"/>
    <w:rsid w:val="005452D7"/>
    <w:rsid w:val="00571BD7"/>
    <w:rsid w:val="00580D54"/>
    <w:rsid w:val="00583E3D"/>
    <w:rsid w:val="005958E1"/>
    <w:rsid w:val="005C390D"/>
    <w:rsid w:val="005E0D8A"/>
    <w:rsid w:val="005E60F6"/>
    <w:rsid w:val="00631213"/>
    <w:rsid w:val="00632544"/>
    <w:rsid w:val="00636D55"/>
    <w:rsid w:val="00646431"/>
    <w:rsid w:val="00656CA8"/>
    <w:rsid w:val="006800E5"/>
    <w:rsid w:val="00692DA8"/>
    <w:rsid w:val="00693656"/>
    <w:rsid w:val="006A2F6C"/>
    <w:rsid w:val="006C7671"/>
    <w:rsid w:val="006D2360"/>
    <w:rsid w:val="006D69F1"/>
    <w:rsid w:val="006E02B1"/>
    <w:rsid w:val="006E3FF2"/>
    <w:rsid w:val="006F7587"/>
    <w:rsid w:val="007013E0"/>
    <w:rsid w:val="00720953"/>
    <w:rsid w:val="00731C9C"/>
    <w:rsid w:val="00756210"/>
    <w:rsid w:val="007607FB"/>
    <w:rsid w:val="00764EA1"/>
    <w:rsid w:val="00786CCB"/>
    <w:rsid w:val="00795ADD"/>
    <w:rsid w:val="00796E88"/>
    <w:rsid w:val="007A625B"/>
    <w:rsid w:val="007C06E9"/>
    <w:rsid w:val="007C175C"/>
    <w:rsid w:val="007C3EC8"/>
    <w:rsid w:val="007C56C8"/>
    <w:rsid w:val="007F519E"/>
    <w:rsid w:val="00807FFB"/>
    <w:rsid w:val="00827E46"/>
    <w:rsid w:val="0083143C"/>
    <w:rsid w:val="00832080"/>
    <w:rsid w:val="00835925"/>
    <w:rsid w:val="008439B0"/>
    <w:rsid w:val="00862496"/>
    <w:rsid w:val="008749B1"/>
    <w:rsid w:val="00883E93"/>
    <w:rsid w:val="00885518"/>
    <w:rsid w:val="00897EF8"/>
    <w:rsid w:val="008A0BFE"/>
    <w:rsid w:val="008A1339"/>
    <w:rsid w:val="008B0329"/>
    <w:rsid w:val="008B0524"/>
    <w:rsid w:val="008B50F6"/>
    <w:rsid w:val="008C24FC"/>
    <w:rsid w:val="008C35D3"/>
    <w:rsid w:val="008E2ECF"/>
    <w:rsid w:val="008F4FE9"/>
    <w:rsid w:val="00905449"/>
    <w:rsid w:val="009054D9"/>
    <w:rsid w:val="00922F6C"/>
    <w:rsid w:val="00926A92"/>
    <w:rsid w:val="009408E8"/>
    <w:rsid w:val="009A7C2E"/>
    <w:rsid w:val="009A7CE2"/>
    <w:rsid w:val="009F736F"/>
    <w:rsid w:val="00A352BB"/>
    <w:rsid w:val="00A36D00"/>
    <w:rsid w:val="00A5325B"/>
    <w:rsid w:val="00A5410C"/>
    <w:rsid w:val="00A65E0E"/>
    <w:rsid w:val="00A666B4"/>
    <w:rsid w:val="00AA6E53"/>
    <w:rsid w:val="00AB0AC5"/>
    <w:rsid w:val="00AD4B48"/>
    <w:rsid w:val="00AD6F00"/>
    <w:rsid w:val="00AE50DA"/>
    <w:rsid w:val="00AF2A8C"/>
    <w:rsid w:val="00B02DB6"/>
    <w:rsid w:val="00B0319B"/>
    <w:rsid w:val="00B06C45"/>
    <w:rsid w:val="00B14BE2"/>
    <w:rsid w:val="00B23A8A"/>
    <w:rsid w:val="00B524E2"/>
    <w:rsid w:val="00B5512C"/>
    <w:rsid w:val="00B6040C"/>
    <w:rsid w:val="00B62177"/>
    <w:rsid w:val="00B87E45"/>
    <w:rsid w:val="00B87ED2"/>
    <w:rsid w:val="00B91FB1"/>
    <w:rsid w:val="00B93822"/>
    <w:rsid w:val="00BA16FD"/>
    <w:rsid w:val="00BA59E7"/>
    <w:rsid w:val="00BA5BDA"/>
    <w:rsid w:val="00BB5B00"/>
    <w:rsid w:val="00BC5ED3"/>
    <w:rsid w:val="00BC7CF8"/>
    <w:rsid w:val="00BF4042"/>
    <w:rsid w:val="00BF6CF9"/>
    <w:rsid w:val="00C01A9D"/>
    <w:rsid w:val="00C02304"/>
    <w:rsid w:val="00C3395A"/>
    <w:rsid w:val="00C47B4B"/>
    <w:rsid w:val="00C5418C"/>
    <w:rsid w:val="00C5466F"/>
    <w:rsid w:val="00C76EBD"/>
    <w:rsid w:val="00C77F62"/>
    <w:rsid w:val="00C97106"/>
    <w:rsid w:val="00CA2A7E"/>
    <w:rsid w:val="00CB4937"/>
    <w:rsid w:val="00CB641C"/>
    <w:rsid w:val="00CC0250"/>
    <w:rsid w:val="00CE4443"/>
    <w:rsid w:val="00CF05C1"/>
    <w:rsid w:val="00D01FB4"/>
    <w:rsid w:val="00D1579B"/>
    <w:rsid w:val="00D17E00"/>
    <w:rsid w:val="00D219A1"/>
    <w:rsid w:val="00D27982"/>
    <w:rsid w:val="00D373FC"/>
    <w:rsid w:val="00D655BE"/>
    <w:rsid w:val="00D74F19"/>
    <w:rsid w:val="00D761DF"/>
    <w:rsid w:val="00D94B47"/>
    <w:rsid w:val="00DB5143"/>
    <w:rsid w:val="00DB5542"/>
    <w:rsid w:val="00DB6C4D"/>
    <w:rsid w:val="00DD367E"/>
    <w:rsid w:val="00DE33B6"/>
    <w:rsid w:val="00DE3BC1"/>
    <w:rsid w:val="00DE7B8B"/>
    <w:rsid w:val="00DF009F"/>
    <w:rsid w:val="00DF6CB7"/>
    <w:rsid w:val="00DF7369"/>
    <w:rsid w:val="00DF7841"/>
    <w:rsid w:val="00DF7D7F"/>
    <w:rsid w:val="00E00234"/>
    <w:rsid w:val="00E02B4B"/>
    <w:rsid w:val="00E05A11"/>
    <w:rsid w:val="00E07618"/>
    <w:rsid w:val="00E114C4"/>
    <w:rsid w:val="00E15DE4"/>
    <w:rsid w:val="00E203A9"/>
    <w:rsid w:val="00E20CAD"/>
    <w:rsid w:val="00E34C2B"/>
    <w:rsid w:val="00E47224"/>
    <w:rsid w:val="00E558A7"/>
    <w:rsid w:val="00E67694"/>
    <w:rsid w:val="00E74F63"/>
    <w:rsid w:val="00E941B6"/>
    <w:rsid w:val="00E9428E"/>
    <w:rsid w:val="00EC3456"/>
    <w:rsid w:val="00EC5477"/>
    <w:rsid w:val="00F042D3"/>
    <w:rsid w:val="00F47525"/>
    <w:rsid w:val="00F576CB"/>
    <w:rsid w:val="00F60D1B"/>
    <w:rsid w:val="00F7094D"/>
    <w:rsid w:val="00FA5010"/>
    <w:rsid w:val="00FE0F3A"/>
    <w:rsid w:val="00FE7C26"/>
    <w:rsid w:val="00FF129A"/>
    <w:rsid w:val="09FB3D28"/>
    <w:rsid w:val="17D9E3C5"/>
    <w:rsid w:val="1D66B811"/>
    <w:rsid w:val="1FDF2221"/>
    <w:rsid w:val="276F0E50"/>
    <w:rsid w:val="2EFDE4DE"/>
    <w:rsid w:val="333DF2EB"/>
    <w:rsid w:val="37DFA62A"/>
    <w:rsid w:val="37FF807F"/>
    <w:rsid w:val="3DFA955C"/>
    <w:rsid w:val="3F67516B"/>
    <w:rsid w:val="3F7A720B"/>
    <w:rsid w:val="3FF6102E"/>
    <w:rsid w:val="412E3852"/>
    <w:rsid w:val="4F62AED3"/>
    <w:rsid w:val="55FF9753"/>
    <w:rsid w:val="57FB168E"/>
    <w:rsid w:val="57FDEB4E"/>
    <w:rsid w:val="59FBBC21"/>
    <w:rsid w:val="5B9D7DBF"/>
    <w:rsid w:val="5BF17BF0"/>
    <w:rsid w:val="5EE78F02"/>
    <w:rsid w:val="5EFFF3B2"/>
    <w:rsid w:val="5FC3CB59"/>
    <w:rsid w:val="5FDC3EB6"/>
    <w:rsid w:val="5FFF516A"/>
    <w:rsid w:val="62967980"/>
    <w:rsid w:val="62EF325A"/>
    <w:rsid w:val="677AD099"/>
    <w:rsid w:val="697F7BB0"/>
    <w:rsid w:val="703D0D6B"/>
    <w:rsid w:val="72FF1E79"/>
    <w:rsid w:val="737B2599"/>
    <w:rsid w:val="757FA5CD"/>
    <w:rsid w:val="75EF7BFD"/>
    <w:rsid w:val="7769AC42"/>
    <w:rsid w:val="776DA9C4"/>
    <w:rsid w:val="77775EDF"/>
    <w:rsid w:val="77DFD965"/>
    <w:rsid w:val="77FEE556"/>
    <w:rsid w:val="787DC40B"/>
    <w:rsid w:val="78EF335C"/>
    <w:rsid w:val="79FD49BD"/>
    <w:rsid w:val="7B4F50AE"/>
    <w:rsid w:val="7CE6A6E6"/>
    <w:rsid w:val="7D7F4F30"/>
    <w:rsid w:val="7E3C2CB0"/>
    <w:rsid w:val="7F4EE3DF"/>
    <w:rsid w:val="7FA527C2"/>
    <w:rsid w:val="7FEDFE83"/>
    <w:rsid w:val="7FEF2AB3"/>
    <w:rsid w:val="7FFA4D7D"/>
    <w:rsid w:val="7F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12F9E5"/>
  <w15:docId w15:val="{4D140C13-72E4-4C9E-887A-8571BA13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2"/>
    <w:qFormat/>
    <w:pPr>
      <w:widowControl w:val="0"/>
      <w:adjustRightInd w:val="0"/>
      <w:snapToGrid w:val="0"/>
      <w:spacing w:line="590" w:lineRule="atLeast"/>
      <w:ind w:firstLineChars="200" w:firstLine="20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qFormat/>
    <w:pPr>
      <w:widowControl w:val="0"/>
      <w:spacing w:line="351" w:lineRule="atLeast"/>
      <w:ind w:firstLine="623"/>
      <w:jc w:val="both"/>
      <w:textAlignment w:val="baseline"/>
    </w:pPr>
    <w:rPr>
      <w:rFonts w:eastAsia="仿宋_GB2312"/>
      <w:color w:val="000000"/>
      <w:kern w:val="2"/>
      <w:sz w:val="31"/>
    </w:rPr>
  </w:style>
  <w:style w:type="paragraph" w:styleId="a3">
    <w:name w:val="Body Text"/>
    <w:qFormat/>
    <w:pPr>
      <w:widowControl w:val="0"/>
      <w:jc w:val="center"/>
    </w:pPr>
    <w:rPr>
      <w:rFonts w:eastAsia="华文中宋"/>
      <w:kern w:val="2"/>
      <w:sz w:val="44"/>
      <w:szCs w:val="24"/>
    </w:rPr>
  </w:style>
  <w:style w:type="paragraph" w:styleId="a4">
    <w:name w:val="Balloon Text"/>
    <w:basedOn w:val="a"/>
    <w:link w:val="a5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spacing w:line="400" w:lineRule="atLeast"/>
      <w:ind w:leftChars="100" w:left="320" w:rightChars="100" w:right="320" w:firstLineChars="0" w:firstLine="0"/>
    </w:pPr>
    <w:rPr>
      <w:snapToGrid w:val="0"/>
      <w:kern w:val="0"/>
      <w:sz w:val="28"/>
      <w:szCs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autoSpaceDE w:val="0"/>
      <w:autoSpaceDN w:val="0"/>
      <w:spacing w:line="240" w:lineRule="atLeast"/>
      <w:jc w:val="right"/>
    </w:pPr>
    <w:rPr>
      <w:snapToGrid w:val="0"/>
      <w:kern w:val="0"/>
      <w:sz w:val="18"/>
      <w:szCs w:val="20"/>
    </w:rPr>
  </w:style>
  <w:style w:type="paragraph" w:styleId="a8">
    <w:name w:val="Title"/>
    <w:basedOn w:val="a"/>
    <w:qFormat/>
    <w:pPr>
      <w:spacing w:line="640" w:lineRule="atLeast"/>
      <w:ind w:firstLineChars="0" w:firstLine="0"/>
      <w:jc w:val="center"/>
    </w:pPr>
    <w:rPr>
      <w:rFonts w:ascii="Arial" w:eastAsia="方正小标宋_GBK" w:hAnsi="Arial" w:cs="Arial"/>
      <w:bCs/>
      <w:szCs w:val="32"/>
    </w:rPr>
  </w:style>
  <w:style w:type="paragraph" w:customStyle="1" w:styleId="2">
    <w:name w:val="标题2"/>
    <w:basedOn w:val="1"/>
    <w:qFormat/>
    <w:pPr>
      <w:spacing w:line="590" w:lineRule="atLeast"/>
    </w:pPr>
    <w:rPr>
      <w:rFonts w:eastAsia="方正楷体_GBK"/>
      <w:sz w:val="32"/>
    </w:rPr>
  </w:style>
  <w:style w:type="paragraph" w:customStyle="1" w:styleId="1">
    <w:name w:val="标题1"/>
    <w:basedOn w:val="a8"/>
    <w:qFormat/>
    <w:rPr>
      <w:rFonts w:ascii="Times New Roman" w:hAnsi="Times New Roman"/>
      <w:sz w:val="44"/>
    </w:rPr>
  </w:style>
  <w:style w:type="paragraph" w:customStyle="1" w:styleId="a9">
    <w:name w:val="文头"/>
    <w:basedOn w:val="a"/>
    <w:qFormat/>
    <w:pPr>
      <w:autoSpaceDE w:val="0"/>
      <w:autoSpaceDN w:val="0"/>
      <w:spacing w:before="120" w:line="227" w:lineRule="atLeast"/>
      <w:ind w:left="227" w:right="227" w:firstLineChars="0" w:firstLine="0"/>
      <w:jc w:val="distribute"/>
    </w:pPr>
    <w:rPr>
      <w:rFonts w:eastAsia="方正小标宋_GBK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3">
    <w:name w:val="标题3"/>
    <w:basedOn w:val="a"/>
    <w:qFormat/>
    <w:rPr>
      <w:rFonts w:eastAsia="方正黑体_GBK"/>
    </w:rPr>
  </w:style>
  <w:style w:type="character" w:customStyle="1" w:styleId="a5">
    <w:name w:val="批注框文本 字符"/>
    <w:link w:val="a4"/>
    <w:qFormat/>
    <w:rPr>
      <w:rFonts w:eastAsia="方正仿宋_GBK"/>
      <w:kern w:val="2"/>
      <w:sz w:val="18"/>
      <w:szCs w:val="18"/>
    </w:rPr>
  </w:style>
  <w:style w:type="paragraph" w:styleId="aa">
    <w:name w:val="Revision"/>
    <w:hidden/>
    <w:uiPriority w:val="99"/>
    <w:semiHidden/>
    <w:rsid w:val="006E02B1"/>
    <w:rPr>
      <w:rFonts w:eastAsia="方正仿宋_GBK"/>
      <w:kern w:val="2"/>
      <w:sz w:val="32"/>
      <w:szCs w:val="24"/>
    </w:rPr>
  </w:style>
  <w:style w:type="paragraph" w:styleId="ab">
    <w:name w:val="List Paragraph"/>
    <w:basedOn w:val="a"/>
    <w:uiPriority w:val="99"/>
    <w:rsid w:val="000A346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9F7D-4A4A-450B-A6CA-8BFCCFCB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草 说 明</dc:title>
  <dc:subject>2013-2-26新normal</dc:subject>
  <dc:creator>lenovo</dc:creator>
  <dc:description>此版宏含隐红、显红、大席卡、小席卡等</dc:description>
  <cp:lastModifiedBy>Sun</cp:lastModifiedBy>
  <cp:revision>309</cp:revision>
  <cp:lastPrinted>2022-06-24T06:04:00Z</cp:lastPrinted>
  <dcterms:created xsi:type="dcterms:W3CDTF">2022-07-12T09:13:00Z</dcterms:created>
  <dcterms:modified xsi:type="dcterms:W3CDTF">2022-07-20T13:20:00Z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9455ACF025F24380A7A2B627934338E1</vt:lpwstr>
  </property>
</Properties>
</file>