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32D5" w:rsidRDefault="00DD32D5" w:rsidP="00DD32D5">
      <w:pPr>
        <w:pStyle w:val="1"/>
        <w:rPr>
          <w:noProof/>
        </w:rPr>
      </w:pPr>
      <w:r>
        <w:rPr>
          <w:rFonts w:eastAsiaTheme="minorEastAsia" w:hint="eastAsia"/>
          <w:noProof/>
        </w:rPr>
        <w:t>申报人部分：</w:t>
      </w:r>
    </w:p>
    <w:p w:rsidR="00DD32D5" w:rsidRPr="002672FD" w:rsidRDefault="00DD32D5" w:rsidP="00DD32D5">
      <w:pPr>
        <w:rPr>
          <w:noProof/>
          <w:color w:val="000000" w:themeColor="text1"/>
        </w:rPr>
      </w:pPr>
      <w:r>
        <w:rPr>
          <w:noProof/>
        </w:rPr>
        <w:t>1.</w:t>
      </w:r>
      <w:r>
        <w:rPr>
          <w:rFonts w:hint="eastAsia"/>
          <w:noProof/>
        </w:rPr>
        <w:t>注册账号，</w:t>
      </w:r>
      <w:r w:rsidRPr="00DD1116">
        <w:rPr>
          <w:rFonts w:hint="eastAsia"/>
          <w:b/>
          <w:noProof/>
          <w:color w:val="FF0000"/>
        </w:rPr>
        <w:t>注意同一个手机号不要重复注册</w:t>
      </w:r>
      <w:r>
        <w:rPr>
          <w:rFonts w:hint="eastAsia"/>
          <w:noProof/>
          <w:color w:val="FF0000"/>
        </w:rPr>
        <w:t>，</w:t>
      </w:r>
      <w:r w:rsidRPr="002672FD">
        <w:rPr>
          <w:rFonts w:hint="eastAsia"/>
          <w:noProof/>
          <w:color w:val="000000" w:themeColor="text1"/>
        </w:rPr>
        <w:t>由于</w:t>
      </w:r>
      <w:r w:rsidRPr="002672FD">
        <w:rPr>
          <w:noProof/>
          <w:color w:val="000000" w:themeColor="text1"/>
        </w:rPr>
        <w:t>今年是新系统，</w:t>
      </w:r>
      <w:r w:rsidRPr="002672FD">
        <w:rPr>
          <w:rFonts w:hint="eastAsia"/>
          <w:noProof/>
          <w:color w:val="000000" w:themeColor="text1"/>
        </w:rPr>
        <w:t>往年</w:t>
      </w:r>
      <w:r w:rsidRPr="002672FD">
        <w:rPr>
          <w:noProof/>
          <w:color w:val="000000" w:themeColor="text1"/>
        </w:rPr>
        <w:t>申报过的用户也要重新注册帐号。</w:t>
      </w:r>
      <w:r>
        <w:rPr>
          <w:rFonts w:hint="eastAsia"/>
          <w:noProof/>
          <w:color w:val="000000" w:themeColor="text1"/>
        </w:rPr>
        <w:t>注册帐号</w:t>
      </w:r>
      <w:r>
        <w:rPr>
          <w:noProof/>
          <w:color w:val="000000" w:themeColor="text1"/>
        </w:rPr>
        <w:t>会给手机发送一个验证码</w:t>
      </w:r>
      <w:r>
        <w:rPr>
          <w:rFonts w:hint="eastAsia"/>
          <w:noProof/>
          <w:color w:val="000000" w:themeColor="text1"/>
        </w:rPr>
        <w:t>，</w:t>
      </w:r>
      <w:r>
        <w:rPr>
          <w:noProof/>
          <w:color w:val="000000" w:themeColor="text1"/>
        </w:rPr>
        <w:t>填写完必要信息就可以完成注册。</w:t>
      </w:r>
    </w:p>
    <w:p w:rsidR="00DD32D5" w:rsidRDefault="00EC10F4" w:rsidP="00DD32D5">
      <w:r>
        <w:rPr>
          <w:noProof/>
        </w:rPr>
        <w:drawing>
          <wp:inline distT="0" distB="0" distL="0" distR="0" wp14:anchorId="47EAFA23" wp14:editId="2DAFC473">
            <wp:extent cx="5274310" cy="369633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Default="00DD32D5" w:rsidP="00DD32D5">
      <w:r>
        <w:t>2.</w:t>
      </w:r>
      <w:r>
        <w:rPr>
          <w:rFonts w:hint="eastAsia"/>
        </w:rPr>
        <w:t>登录</w:t>
      </w:r>
      <w:r>
        <w:t xml:space="preserve"> </w:t>
      </w:r>
      <w:r>
        <w:rPr>
          <w:rFonts w:hint="eastAsia"/>
        </w:rPr>
        <w:t>（登录账号：手机号），先</w:t>
      </w:r>
      <w:r>
        <w:t>下载操作文档</w:t>
      </w:r>
      <w:r>
        <w:rPr>
          <w:rFonts w:hint="eastAsia"/>
        </w:rPr>
        <w:t>。</w:t>
      </w:r>
      <w:r>
        <w:t xml:space="preserve"> FAQ</w:t>
      </w:r>
      <w:r>
        <w:rPr>
          <w:rFonts w:hint="eastAsia"/>
        </w:rPr>
        <w:t>罗列</w:t>
      </w:r>
      <w:r>
        <w:t>了申报过程中一些常见疑问</w:t>
      </w:r>
      <w:r>
        <w:rPr>
          <w:rFonts w:hint="eastAsia"/>
        </w:rPr>
        <w:t>。</w:t>
      </w:r>
    </w:p>
    <w:p w:rsidR="00DD32D5" w:rsidRDefault="000B1B13" w:rsidP="00DD32D5">
      <w:r>
        <w:rPr>
          <w:noProof/>
        </w:rPr>
        <w:drawing>
          <wp:inline distT="0" distB="0" distL="0" distR="0" wp14:anchorId="7C37C1C1" wp14:editId="5A24532D">
            <wp:extent cx="5274310" cy="21367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Default="00DD32D5" w:rsidP="00DD32D5">
      <w:pPr>
        <w:jc w:val="left"/>
      </w:pPr>
      <w:r>
        <w:t>3.</w:t>
      </w:r>
      <w:r>
        <w:rPr>
          <w:rFonts w:hint="eastAsia"/>
          <w:b/>
        </w:rPr>
        <w:t>申报开始</w:t>
      </w:r>
      <w:r>
        <w:rPr>
          <w:rFonts w:hint="eastAsia"/>
        </w:rPr>
        <w:t>，点击</w:t>
      </w:r>
      <w:r w:rsidRPr="00DD1116">
        <w:rPr>
          <w:rFonts w:hint="eastAsia"/>
          <w:b/>
          <w:color w:val="FF0000"/>
        </w:rPr>
        <w:t>流程</w:t>
      </w:r>
      <w:r>
        <w:rPr>
          <w:noProof/>
        </w:rPr>
        <w:lastRenderedPageBreak/>
        <w:drawing>
          <wp:inline distT="0" distB="0" distL="0" distR="0" wp14:anchorId="4521A098" wp14:editId="361AC554">
            <wp:extent cx="5259705" cy="2304415"/>
            <wp:effectExtent l="0" t="0" r="0" b="635"/>
            <wp:docPr id="13" name="图片 13" descr="WH44{(9{2P$(WEY_V0[6PH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WH44{(9{2P$(WEY_V0[6PH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705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2D5" w:rsidRDefault="00DD32D5" w:rsidP="00DD32D5">
      <w:pPr>
        <w:jc w:val="left"/>
        <w:rPr>
          <w:b/>
          <w:color w:val="FF0000"/>
        </w:rPr>
      </w:pPr>
      <w:r>
        <w:t>4.</w:t>
      </w:r>
      <w:r>
        <w:rPr>
          <w:rFonts w:hint="eastAsia"/>
        </w:rPr>
        <w:t>点击</w:t>
      </w:r>
      <w:r w:rsidRPr="00DD1116">
        <w:rPr>
          <w:rFonts w:hint="eastAsia"/>
          <w:b/>
          <w:color w:val="FF0000"/>
        </w:rPr>
        <w:t>新建流程</w:t>
      </w:r>
    </w:p>
    <w:p w:rsidR="00DD32D5" w:rsidRDefault="00DD32D5" w:rsidP="00DD32D5">
      <w:pPr>
        <w:jc w:val="left"/>
      </w:pPr>
      <w:r>
        <w:rPr>
          <w:noProof/>
        </w:rPr>
        <w:drawing>
          <wp:inline distT="0" distB="0" distL="0" distR="0" wp14:anchorId="3C1106C0" wp14:editId="743CC86B">
            <wp:extent cx="5274310" cy="283464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Default="00DD32D5" w:rsidP="00DD32D5">
      <w:pPr>
        <w:jc w:val="left"/>
      </w:pPr>
      <w:r>
        <w:t>5.</w:t>
      </w:r>
      <w:r w:rsidR="005D394B">
        <w:rPr>
          <w:rFonts w:hint="eastAsia"/>
        </w:rPr>
        <w:t>在右侧找到课题申报</w:t>
      </w:r>
      <w:r>
        <w:t>，</w:t>
      </w:r>
      <w:r>
        <w:rPr>
          <w:rFonts w:hint="eastAsia"/>
        </w:rPr>
        <w:t>左键</w:t>
      </w:r>
      <w:r>
        <w:t>点击。</w:t>
      </w:r>
    </w:p>
    <w:p w:rsidR="005D394B" w:rsidRDefault="000B1B13" w:rsidP="00DD32D5">
      <w:pPr>
        <w:jc w:val="left"/>
      </w:pPr>
      <w:r>
        <w:rPr>
          <w:noProof/>
        </w:rPr>
        <w:drawing>
          <wp:inline distT="0" distB="0" distL="0" distR="0" wp14:anchorId="414E338F" wp14:editId="62885D52">
            <wp:extent cx="5274310" cy="261493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Default="00DD32D5" w:rsidP="00DD32D5">
      <w:pPr>
        <w:jc w:val="left"/>
        <w:rPr>
          <w:noProof/>
        </w:rPr>
      </w:pPr>
      <w:r>
        <w:t>6.</w:t>
      </w:r>
      <w:r>
        <w:rPr>
          <w:rFonts w:hint="eastAsia"/>
        </w:rPr>
        <w:t>点击后就会弹出流程对应的表格，填写完成后点提交（注意：</w:t>
      </w:r>
      <w:r w:rsidRPr="00DD1116">
        <w:rPr>
          <w:rFonts w:hint="eastAsia"/>
          <w:b/>
          <w:color w:val="FF0000"/>
        </w:rPr>
        <w:t>感叹号</w:t>
      </w:r>
      <w:r>
        <w:rPr>
          <w:rFonts w:hint="eastAsia"/>
        </w:rPr>
        <w:t>标识为必填项，</w:t>
      </w:r>
      <w:r>
        <w:t>不</w:t>
      </w:r>
      <w:r>
        <w:lastRenderedPageBreak/>
        <w:t>要忘记上传附件哦</w:t>
      </w:r>
      <w:r>
        <w:rPr>
          <w:rFonts w:hint="eastAsia"/>
        </w:rPr>
        <w:t>）</w:t>
      </w:r>
      <w:r>
        <w:rPr>
          <w:noProof/>
        </w:rPr>
        <w:t xml:space="preserve"> </w:t>
      </w:r>
    </w:p>
    <w:p w:rsidR="00DD32D5" w:rsidRDefault="0008599B" w:rsidP="00DD32D5">
      <w:pPr>
        <w:jc w:val="left"/>
        <w:rPr>
          <w:noProof/>
        </w:rPr>
      </w:pPr>
      <w:r>
        <w:rPr>
          <w:noProof/>
        </w:rPr>
        <w:drawing>
          <wp:inline distT="0" distB="0" distL="0" distR="0" wp14:anchorId="0D7B5BDB" wp14:editId="0AF60018">
            <wp:extent cx="5274310" cy="38163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F75" w:rsidRDefault="00054F75" w:rsidP="00DD32D5">
      <w:pPr>
        <w:jc w:val="left"/>
        <w:rPr>
          <w:noProof/>
        </w:rPr>
      </w:pPr>
      <w:r>
        <w:rPr>
          <w:rFonts w:hint="eastAsia"/>
          <w:noProof/>
        </w:rPr>
        <w:t>填写完毕</w:t>
      </w:r>
      <w:r>
        <w:rPr>
          <w:noProof/>
        </w:rPr>
        <w:t>，如图：</w:t>
      </w:r>
      <w:r w:rsidR="008108D5">
        <w:rPr>
          <w:rFonts w:hint="eastAsia"/>
          <w:noProof/>
        </w:rPr>
        <w:t>（除了</w:t>
      </w:r>
      <w:r w:rsidR="008108D5">
        <w:rPr>
          <w:noProof/>
        </w:rPr>
        <w:t>右上角的提交按钮，也可以使用右键菜单中的提交）</w:t>
      </w:r>
    </w:p>
    <w:p w:rsidR="00054F75" w:rsidRDefault="0008599B" w:rsidP="00DD32D5">
      <w:pPr>
        <w:jc w:val="left"/>
        <w:rPr>
          <w:noProof/>
        </w:rPr>
      </w:pPr>
      <w:r>
        <w:rPr>
          <w:noProof/>
        </w:rPr>
        <w:drawing>
          <wp:inline distT="0" distB="0" distL="0" distR="0" wp14:anchorId="7EC1562B" wp14:editId="2B2B1B9E">
            <wp:extent cx="5274310" cy="324040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Default="00DD32D5" w:rsidP="00DD32D5">
      <w:pPr>
        <w:jc w:val="left"/>
        <w:rPr>
          <w:noProof/>
        </w:rPr>
      </w:pPr>
      <w:r>
        <w:t>7.</w:t>
      </w:r>
      <w:r>
        <w:rPr>
          <w:rFonts w:hint="eastAsia"/>
        </w:rPr>
        <w:t>提交完成后，</w:t>
      </w:r>
      <w:r>
        <w:rPr>
          <w:noProof/>
        </w:rPr>
        <w:t xml:space="preserve"> </w:t>
      </w:r>
      <w:r>
        <w:rPr>
          <w:rFonts w:hint="eastAsia"/>
          <w:noProof/>
        </w:rPr>
        <w:t>在</w:t>
      </w:r>
      <w:r w:rsidRPr="00DD1116">
        <w:rPr>
          <w:rFonts w:hint="eastAsia"/>
          <w:b/>
          <w:noProof/>
          <w:color w:val="FF0000"/>
        </w:rPr>
        <w:t>已办事宜</w:t>
      </w:r>
      <w:r>
        <w:rPr>
          <w:rFonts w:hint="eastAsia"/>
          <w:noProof/>
        </w:rPr>
        <w:t>查看到自己的申请就算提交成功了。</w:t>
      </w:r>
    </w:p>
    <w:p w:rsidR="00DD32D5" w:rsidRDefault="009E32EC" w:rsidP="00DD32D5">
      <w:pPr>
        <w:jc w:val="left"/>
      </w:pPr>
      <w:r>
        <w:rPr>
          <w:noProof/>
        </w:rPr>
        <w:lastRenderedPageBreak/>
        <w:drawing>
          <wp:inline distT="0" distB="0" distL="0" distR="0" wp14:anchorId="11581055" wp14:editId="2C3D2B9C">
            <wp:extent cx="5274310" cy="124587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Default="00DD32D5" w:rsidP="00DD32D5">
      <w:pPr>
        <w:jc w:val="left"/>
      </w:pPr>
    </w:p>
    <w:p w:rsidR="00DD32D5" w:rsidRDefault="00DD32D5" w:rsidP="00DD32D5">
      <w:pPr>
        <w:jc w:val="left"/>
      </w:pPr>
    </w:p>
    <w:p w:rsidR="00DD32D5" w:rsidRDefault="00DD32D5" w:rsidP="00DD32D5">
      <w:pPr>
        <w:tabs>
          <w:tab w:val="right" w:pos="8306"/>
        </w:tabs>
        <w:jc w:val="left"/>
      </w:pPr>
      <w:r>
        <w:t>8.</w:t>
      </w:r>
      <w:r>
        <w:rPr>
          <w:rFonts w:hint="eastAsia"/>
        </w:rPr>
        <w:t>如果申请</w:t>
      </w:r>
      <w:r>
        <w:t>被</w:t>
      </w:r>
      <w:r w:rsidR="00AD7714">
        <w:rPr>
          <w:rFonts w:hint="eastAsia"/>
        </w:rPr>
        <w:t>打回</w:t>
      </w:r>
      <w:r w:rsidR="00AD7714">
        <w:t>修改</w:t>
      </w:r>
      <w:r>
        <w:rPr>
          <w:rFonts w:hint="eastAsia"/>
        </w:rPr>
        <w:t>，可以在“</w:t>
      </w:r>
      <w:r w:rsidRPr="00DD1116">
        <w:rPr>
          <w:rFonts w:hint="eastAsia"/>
          <w:b/>
          <w:color w:val="FF0000"/>
        </w:rPr>
        <w:t>待办事宜</w:t>
      </w:r>
      <w:r>
        <w:t>”</w:t>
      </w:r>
      <w:r>
        <w:rPr>
          <w:rFonts w:hint="eastAsia"/>
        </w:rPr>
        <w:t>处查看。</w:t>
      </w:r>
      <w:r>
        <w:tab/>
      </w:r>
    </w:p>
    <w:p w:rsidR="00DD32D5" w:rsidRDefault="009E32EC" w:rsidP="00DD32D5">
      <w:pPr>
        <w:jc w:val="left"/>
      </w:pPr>
      <w:r>
        <w:rPr>
          <w:noProof/>
        </w:rPr>
        <w:drawing>
          <wp:inline distT="0" distB="0" distL="0" distR="0" wp14:anchorId="79BA3117" wp14:editId="0C3740E9">
            <wp:extent cx="5274310" cy="130429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2D5" w:rsidRPr="000C1BCF" w:rsidRDefault="00DD32D5" w:rsidP="00DD32D5"/>
    <w:p w:rsidR="00D73E30" w:rsidRDefault="006A7C7C">
      <w:r>
        <w:rPr>
          <w:rFonts w:hint="eastAsia"/>
        </w:rPr>
        <w:t>9</w:t>
      </w:r>
      <w:r>
        <w:t>.</w:t>
      </w:r>
      <w:r w:rsidR="00A87550">
        <w:rPr>
          <w:rFonts w:hint="eastAsia"/>
        </w:rPr>
        <w:t>批准</w:t>
      </w:r>
      <w:r>
        <w:rPr>
          <w:rFonts w:hint="eastAsia"/>
        </w:rPr>
        <w:t>立项</w:t>
      </w:r>
      <w:r>
        <w:t>后，</w:t>
      </w:r>
      <w:r>
        <w:rPr>
          <w:rFonts w:hint="eastAsia"/>
        </w:rPr>
        <w:t>在“</w:t>
      </w:r>
      <w:r w:rsidRPr="00DD1116">
        <w:rPr>
          <w:rFonts w:hint="eastAsia"/>
          <w:b/>
          <w:color w:val="FF0000"/>
        </w:rPr>
        <w:t>待办事宜</w:t>
      </w:r>
      <w:r>
        <w:t>”</w:t>
      </w:r>
      <w:r>
        <w:rPr>
          <w:rFonts w:hint="eastAsia"/>
        </w:rPr>
        <w:t>处查看</w:t>
      </w:r>
      <w:r w:rsidR="00A87550">
        <w:rPr>
          <w:rFonts w:hint="eastAsia"/>
        </w:rPr>
        <w:t>之前</w:t>
      </w:r>
      <w:r w:rsidR="00A87550">
        <w:t>的</w:t>
      </w:r>
      <w:r w:rsidR="00A87550">
        <w:rPr>
          <w:rFonts w:hint="eastAsia"/>
        </w:rPr>
        <w:t>申报</w:t>
      </w:r>
      <w:r>
        <w:rPr>
          <w:rFonts w:hint="eastAsia"/>
        </w:rPr>
        <w:t>，</w:t>
      </w:r>
      <w:r w:rsidR="00751438">
        <w:rPr>
          <w:rFonts w:hint="eastAsia"/>
        </w:rPr>
        <w:t>点击</w:t>
      </w:r>
      <w:r w:rsidR="00751438">
        <w:t>打开，并</w:t>
      </w:r>
      <w:r>
        <w:t>提交中期检查表</w:t>
      </w:r>
      <w:r>
        <w:rPr>
          <w:rFonts w:hint="eastAsia"/>
        </w:rPr>
        <w:t>。</w:t>
      </w:r>
    </w:p>
    <w:p w:rsidR="00751438" w:rsidRDefault="009E32EC">
      <w:r>
        <w:rPr>
          <w:noProof/>
        </w:rPr>
        <w:drawing>
          <wp:inline distT="0" distB="0" distL="0" distR="0" wp14:anchorId="0467496B" wp14:editId="577AA02E">
            <wp:extent cx="5274310" cy="130429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338" w:rsidRDefault="009E32EC">
      <w:r>
        <w:rPr>
          <w:noProof/>
        </w:rPr>
        <w:lastRenderedPageBreak/>
        <w:drawing>
          <wp:inline distT="0" distB="0" distL="0" distR="0" wp14:anchorId="5ADE2DE7" wp14:editId="328C9ABB">
            <wp:extent cx="5274310" cy="3711575"/>
            <wp:effectExtent l="0" t="0" r="254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338" w:rsidRDefault="00D24338"/>
    <w:p w:rsidR="00651943" w:rsidRDefault="00651943" w:rsidP="00651943">
      <w:r>
        <w:t>10.</w:t>
      </w:r>
      <w:r w:rsidR="00A51282">
        <w:rPr>
          <w:rFonts w:hint="eastAsia"/>
        </w:rPr>
        <w:t>中期</w:t>
      </w:r>
      <w:r w:rsidR="00A51282">
        <w:t>检查完毕后</w:t>
      </w:r>
      <w:bookmarkStart w:id="0" w:name="_GoBack"/>
      <w:bookmarkEnd w:id="0"/>
      <w:r>
        <w:t>，</w:t>
      </w:r>
      <w:r>
        <w:rPr>
          <w:rFonts w:hint="eastAsia"/>
        </w:rPr>
        <w:t>在“</w:t>
      </w:r>
      <w:r w:rsidRPr="00DD1116">
        <w:rPr>
          <w:rFonts w:hint="eastAsia"/>
          <w:b/>
          <w:color w:val="FF0000"/>
        </w:rPr>
        <w:t>待办事宜</w:t>
      </w:r>
      <w:r>
        <w:t>”</w:t>
      </w:r>
      <w:r>
        <w:rPr>
          <w:rFonts w:hint="eastAsia"/>
        </w:rPr>
        <w:t>处查看之前</w:t>
      </w:r>
      <w:r>
        <w:t>的</w:t>
      </w:r>
      <w:r>
        <w:rPr>
          <w:rFonts w:hint="eastAsia"/>
        </w:rPr>
        <w:t>申报，</w:t>
      </w:r>
      <w:r w:rsidR="00751438">
        <w:rPr>
          <w:rFonts w:hint="eastAsia"/>
        </w:rPr>
        <w:t>点击</w:t>
      </w:r>
      <w:r w:rsidR="00751438">
        <w:t>打开，</w:t>
      </w:r>
      <w:r>
        <w:t>提交</w:t>
      </w:r>
      <w:r>
        <w:rPr>
          <w:rFonts w:hint="eastAsia"/>
        </w:rPr>
        <w:t>结项</w:t>
      </w:r>
      <w:r>
        <w:t>检查表</w:t>
      </w:r>
      <w:r>
        <w:rPr>
          <w:rFonts w:hint="eastAsia"/>
        </w:rPr>
        <w:t>。</w:t>
      </w:r>
      <w:r w:rsidR="008546A8">
        <w:rPr>
          <w:rFonts w:hint="eastAsia"/>
        </w:rPr>
        <w:t>全部</w:t>
      </w:r>
      <w:r w:rsidR="008546A8">
        <w:t>流程结束</w:t>
      </w:r>
      <w:r w:rsidR="00247F4A">
        <w:t>。</w:t>
      </w:r>
    </w:p>
    <w:p w:rsidR="00BF0C1E" w:rsidRDefault="009E32EC" w:rsidP="00651943">
      <w:r>
        <w:rPr>
          <w:noProof/>
        </w:rPr>
        <w:drawing>
          <wp:inline distT="0" distB="0" distL="0" distR="0" wp14:anchorId="27868C7F" wp14:editId="6FC8BAAD">
            <wp:extent cx="5274310" cy="130429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C1E" w:rsidRDefault="009E32EC" w:rsidP="00651943">
      <w:r>
        <w:rPr>
          <w:noProof/>
        </w:rPr>
        <w:drawing>
          <wp:inline distT="0" distB="0" distL="0" distR="0" wp14:anchorId="0CCEE46D" wp14:editId="2D372D61">
            <wp:extent cx="5274310" cy="290449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5DC" w:rsidRDefault="00C855DC" w:rsidP="00651943"/>
    <w:p w:rsidR="00C855DC" w:rsidRDefault="00F313D5" w:rsidP="00651943">
      <w:r>
        <w:rPr>
          <w:rFonts w:hint="eastAsia"/>
        </w:rPr>
        <w:t>1</w:t>
      </w:r>
      <w:r>
        <w:t>1.</w:t>
      </w:r>
      <w:r w:rsidR="00290536" w:rsidRPr="00290536">
        <w:rPr>
          <w:rFonts w:hint="eastAsia"/>
          <w:b/>
        </w:rPr>
        <w:t>关于</w:t>
      </w:r>
      <w:r w:rsidR="00290536" w:rsidRPr="00290536">
        <w:rPr>
          <w:b/>
        </w:rPr>
        <w:t>撤回：</w:t>
      </w:r>
      <w:r>
        <w:t>若</w:t>
      </w:r>
      <w:r>
        <w:rPr>
          <w:rFonts w:hint="eastAsia"/>
        </w:rPr>
        <w:t>填写</w:t>
      </w:r>
      <w:r>
        <w:t>有误，</w:t>
      </w:r>
      <w:r w:rsidR="0046416B">
        <w:rPr>
          <w:rFonts w:hint="eastAsia"/>
        </w:rPr>
        <w:t>在</w:t>
      </w:r>
      <w:r w:rsidR="0046416B">
        <w:t>审核</w:t>
      </w:r>
      <w:r w:rsidR="0046416B">
        <w:rPr>
          <w:rFonts w:hint="eastAsia"/>
        </w:rPr>
        <w:t>人</w:t>
      </w:r>
      <w:r w:rsidR="0046416B">
        <w:t>还未查看时，可以</w:t>
      </w:r>
      <w:r w:rsidR="0046416B">
        <w:rPr>
          <w:rFonts w:hint="eastAsia"/>
        </w:rPr>
        <w:t>自行</w:t>
      </w:r>
      <w:r w:rsidR="0046416B">
        <w:t>撤回修改</w:t>
      </w:r>
      <w:r w:rsidR="0046416B">
        <w:rPr>
          <w:rFonts w:hint="eastAsia"/>
        </w:rPr>
        <w:t>。点击</w:t>
      </w:r>
      <w:r w:rsidR="0046416B">
        <w:t>“</w:t>
      </w:r>
      <w:r w:rsidR="0046416B" w:rsidRPr="0046416B">
        <w:rPr>
          <w:rFonts w:hint="eastAsia"/>
          <w:color w:val="FF0000"/>
        </w:rPr>
        <w:t>流程</w:t>
      </w:r>
      <w:r w:rsidR="0046416B">
        <w:t>”</w:t>
      </w:r>
      <w:r w:rsidR="0046416B">
        <w:rPr>
          <w:rFonts w:hint="eastAsia"/>
        </w:rPr>
        <w:t>，</w:t>
      </w:r>
      <w:r w:rsidR="0046416B">
        <w:t>“</w:t>
      </w:r>
      <w:r w:rsidR="0046416B" w:rsidRPr="0046416B">
        <w:rPr>
          <w:rFonts w:hint="eastAsia"/>
          <w:color w:val="FF0000"/>
        </w:rPr>
        <w:t>已办事宜</w:t>
      </w:r>
      <w:r w:rsidR="0046416B">
        <w:t>”</w:t>
      </w:r>
      <w:r w:rsidR="0046416B">
        <w:rPr>
          <w:rFonts w:hint="eastAsia"/>
        </w:rPr>
        <w:t>，点击</w:t>
      </w:r>
      <w:r w:rsidR="0046416B">
        <w:t>打开要撤回的</w:t>
      </w:r>
      <w:r w:rsidR="0046416B">
        <w:rPr>
          <w:rFonts w:hint="eastAsia"/>
        </w:rPr>
        <w:t>申报</w:t>
      </w:r>
      <w:r w:rsidR="0046416B">
        <w:t>。</w:t>
      </w:r>
    </w:p>
    <w:p w:rsidR="00651943" w:rsidRDefault="009E32EC">
      <w:r>
        <w:rPr>
          <w:noProof/>
        </w:rPr>
        <w:drawing>
          <wp:inline distT="0" distB="0" distL="0" distR="0" wp14:anchorId="072E7BF7" wp14:editId="5F03B619">
            <wp:extent cx="5274310" cy="1689100"/>
            <wp:effectExtent l="0" t="0" r="254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6B7" w:rsidRDefault="00A636B7">
      <w:r>
        <w:rPr>
          <w:rFonts w:hint="eastAsia"/>
        </w:rPr>
        <w:t>打开</w:t>
      </w:r>
      <w:r>
        <w:t>如下图：</w:t>
      </w:r>
      <w:r>
        <w:rPr>
          <w:rFonts w:hint="eastAsia"/>
        </w:rPr>
        <w:t>点击</w:t>
      </w:r>
      <w:r>
        <w:t>右键</w:t>
      </w:r>
      <w:r>
        <w:rPr>
          <w:rFonts w:hint="eastAsia"/>
        </w:rPr>
        <w:t>选择“</w:t>
      </w:r>
      <w:r w:rsidRPr="001E0AAA">
        <w:rPr>
          <w:rFonts w:hint="eastAsia"/>
          <w:color w:val="FF0000"/>
        </w:rPr>
        <w:t>强制</w:t>
      </w:r>
      <w:r w:rsidRPr="001E0AAA">
        <w:rPr>
          <w:color w:val="FF0000"/>
        </w:rPr>
        <w:t>撤回</w:t>
      </w:r>
      <w:r>
        <w:t>”</w:t>
      </w:r>
      <w:r>
        <w:rPr>
          <w:rFonts w:hint="eastAsia"/>
        </w:rPr>
        <w:t>即可</w:t>
      </w:r>
      <w:r>
        <w:t>。</w:t>
      </w:r>
      <w:r w:rsidR="00201E5A">
        <w:rPr>
          <w:rFonts w:hint="eastAsia"/>
        </w:rPr>
        <w:t>若</w:t>
      </w:r>
      <w:r w:rsidR="00201E5A">
        <w:t>无</w:t>
      </w:r>
      <w:r w:rsidR="00201E5A">
        <w:rPr>
          <w:rFonts w:hint="eastAsia"/>
        </w:rPr>
        <w:t>该选项</w:t>
      </w:r>
      <w:r w:rsidR="00201E5A">
        <w:t>，就联系审核负责人打回。</w:t>
      </w:r>
    </w:p>
    <w:p w:rsidR="00A636B7" w:rsidRPr="00651943" w:rsidRDefault="009E32EC">
      <w:r>
        <w:rPr>
          <w:noProof/>
        </w:rPr>
        <w:drawing>
          <wp:inline distT="0" distB="0" distL="0" distR="0" wp14:anchorId="28F1C360" wp14:editId="421AB678">
            <wp:extent cx="5274310" cy="3655060"/>
            <wp:effectExtent l="0" t="0" r="2540" b="25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36B7" w:rsidRPr="0065194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4193" w:rsidRDefault="00854193" w:rsidP="00853B80">
      <w:r>
        <w:separator/>
      </w:r>
    </w:p>
  </w:endnote>
  <w:endnote w:type="continuationSeparator" w:id="0">
    <w:p w:rsidR="00854193" w:rsidRDefault="00854193" w:rsidP="00853B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4193" w:rsidRDefault="00854193" w:rsidP="00853B80">
      <w:r>
        <w:separator/>
      </w:r>
    </w:p>
  </w:footnote>
  <w:footnote w:type="continuationSeparator" w:id="0">
    <w:p w:rsidR="00854193" w:rsidRDefault="00854193" w:rsidP="00853B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81E"/>
    <w:rsid w:val="00013882"/>
    <w:rsid w:val="0001517E"/>
    <w:rsid w:val="0005160D"/>
    <w:rsid w:val="00054F75"/>
    <w:rsid w:val="0005666F"/>
    <w:rsid w:val="00065922"/>
    <w:rsid w:val="00074F20"/>
    <w:rsid w:val="0008599B"/>
    <w:rsid w:val="00092B87"/>
    <w:rsid w:val="000B1B13"/>
    <w:rsid w:val="000C325B"/>
    <w:rsid w:val="000E0C0A"/>
    <w:rsid w:val="000E33F5"/>
    <w:rsid w:val="000E35B4"/>
    <w:rsid w:val="000E51A3"/>
    <w:rsid w:val="000E6D5F"/>
    <w:rsid w:val="000F4846"/>
    <w:rsid w:val="00114436"/>
    <w:rsid w:val="00124EA5"/>
    <w:rsid w:val="00134507"/>
    <w:rsid w:val="00135780"/>
    <w:rsid w:val="00145257"/>
    <w:rsid w:val="00152642"/>
    <w:rsid w:val="001530DD"/>
    <w:rsid w:val="00191F72"/>
    <w:rsid w:val="001E0AAA"/>
    <w:rsid w:val="001E6DA0"/>
    <w:rsid w:val="001F0DCD"/>
    <w:rsid w:val="001F2368"/>
    <w:rsid w:val="00201E5A"/>
    <w:rsid w:val="00211AE7"/>
    <w:rsid w:val="00247F4A"/>
    <w:rsid w:val="00252455"/>
    <w:rsid w:val="0027533E"/>
    <w:rsid w:val="0028612E"/>
    <w:rsid w:val="00290536"/>
    <w:rsid w:val="00297C7A"/>
    <w:rsid w:val="002B1296"/>
    <w:rsid w:val="002B37A2"/>
    <w:rsid w:val="002B730C"/>
    <w:rsid w:val="002C6906"/>
    <w:rsid w:val="002D6ADC"/>
    <w:rsid w:val="00324248"/>
    <w:rsid w:val="0034052C"/>
    <w:rsid w:val="00340F11"/>
    <w:rsid w:val="003449D9"/>
    <w:rsid w:val="0035622D"/>
    <w:rsid w:val="003605B2"/>
    <w:rsid w:val="003615EE"/>
    <w:rsid w:val="00367A4B"/>
    <w:rsid w:val="0037392B"/>
    <w:rsid w:val="00386166"/>
    <w:rsid w:val="00386474"/>
    <w:rsid w:val="003B7BC1"/>
    <w:rsid w:val="003D1CD9"/>
    <w:rsid w:val="003D776B"/>
    <w:rsid w:val="003F6D63"/>
    <w:rsid w:val="00410672"/>
    <w:rsid w:val="00420971"/>
    <w:rsid w:val="004302FE"/>
    <w:rsid w:val="00431D0C"/>
    <w:rsid w:val="00432D67"/>
    <w:rsid w:val="0044574A"/>
    <w:rsid w:val="0046416B"/>
    <w:rsid w:val="00473A9F"/>
    <w:rsid w:val="00484AF7"/>
    <w:rsid w:val="004A3071"/>
    <w:rsid w:val="004A7CE2"/>
    <w:rsid w:val="004C599A"/>
    <w:rsid w:val="00513694"/>
    <w:rsid w:val="005268B1"/>
    <w:rsid w:val="00545B00"/>
    <w:rsid w:val="00565B4A"/>
    <w:rsid w:val="00565FEA"/>
    <w:rsid w:val="005A71CE"/>
    <w:rsid w:val="005B207B"/>
    <w:rsid w:val="005D394B"/>
    <w:rsid w:val="005D4D18"/>
    <w:rsid w:val="005F3744"/>
    <w:rsid w:val="005F55F7"/>
    <w:rsid w:val="00606711"/>
    <w:rsid w:val="00607685"/>
    <w:rsid w:val="00620951"/>
    <w:rsid w:val="00630031"/>
    <w:rsid w:val="00651943"/>
    <w:rsid w:val="006578B7"/>
    <w:rsid w:val="0066384E"/>
    <w:rsid w:val="006A0FA7"/>
    <w:rsid w:val="006A7C7C"/>
    <w:rsid w:val="006D20EB"/>
    <w:rsid w:val="00701301"/>
    <w:rsid w:val="0070281E"/>
    <w:rsid w:val="00751438"/>
    <w:rsid w:val="00752E72"/>
    <w:rsid w:val="00787490"/>
    <w:rsid w:val="007A4A8A"/>
    <w:rsid w:val="007B1A25"/>
    <w:rsid w:val="007B40F9"/>
    <w:rsid w:val="007D3424"/>
    <w:rsid w:val="007E6DE5"/>
    <w:rsid w:val="007F6236"/>
    <w:rsid w:val="00810862"/>
    <w:rsid w:val="008108D5"/>
    <w:rsid w:val="0082684F"/>
    <w:rsid w:val="0082731E"/>
    <w:rsid w:val="00841F5E"/>
    <w:rsid w:val="008477EB"/>
    <w:rsid w:val="00853B80"/>
    <w:rsid w:val="0085403E"/>
    <w:rsid w:val="00854193"/>
    <w:rsid w:val="008546A8"/>
    <w:rsid w:val="00863B13"/>
    <w:rsid w:val="00864B9C"/>
    <w:rsid w:val="00865F99"/>
    <w:rsid w:val="008872C3"/>
    <w:rsid w:val="008951FD"/>
    <w:rsid w:val="008A1C40"/>
    <w:rsid w:val="008E6A6E"/>
    <w:rsid w:val="008F177B"/>
    <w:rsid w:val="009517E4"/>
    <w:rsid w:val="009803E1"/>
    <w:rsid w:val="00982244"/>
    <w:rsid w:val="0098480B"/>
    <w:rsid w:val="009B0747"/>
    <w:rsid w:val="009D2307"/>
    <w:rsid w:val="009E32EC"/>
    <w:rsid w:val="009E4C89"/>
    <w:rsid w:val="009F4777"/>
    <w:rsid w:val="009F6F45"/>
    <w:rsid w:val="009F7741"/>
    <w:rsid w:val="00A01777"/>
    <w:rsid w:val="00A026FA"/>
    <w:rsid w:val="00A24789"/>
    <w:rsid w:val="00A355E2"/>
    <w:rsid w:val="00A36D26"/>
    <w:rsid w:val="00A37F60"/>
    <w:rsid w:val="00A51282"/>
    <w:rsid w:val="00A57AB4"/>
    <w:rsid w:val="00A62F00"/>
    <w:rsid w:val="00A636B7"/>
    <w:rsid w:val="00A661F6"/>
    <w:rsid w:val="00A87550"/>
    <w:rsid w:val="00A93DE9"/>
    <w:rsid w:val="00A97439"/>
    <w:rsid w:val="00AC22E5"/>
    <w:rsid w:val="00AC335B"/>
    <w:rsid w:val="00AD7714"/>
    <w:rsid w:val="00AD7BAD"/>
    <w:rsid w:val="00B113F1"/>
    <w:rsid w:val="00B23CAE"/>
    <w:rsid w:val="00B4137D"/>
    <w:rsid w:val="00B4551F"/>
    <w:rsid w:val="00B5027A"/>
    <w:rsid w:val="00B568CF"/>
    <w:rsid w:val="00BA2AF3"/>
    <w:rsid w:val="00BB4CF1"/>
    <w:rsid w:val="00BB724C"/>
    <w:rsid w:val="00BD0D52"/>
    <w:rsid w:val="00BD3BBB"/>
    <w:rsid w:val="00BE01C5"/>
    <w:rsid w:val="00BF0C1E"/>
    <w:rsid w:val="00C064F7"/>
    <w:rsid w:val="00C15703"/>
    <w:rsid w:val="00C70D9A"/>
    <w:rsid w:val="00C77A97"/>
    <w:rsid w:val="00C855DC"/>
    <w:rsid w:val="00C8604A"/>
    <w:rsid w:val="00C92429"/>
    <w:rsid w:val="00C968FD"/>
    <w:rsid w:val="00C979D5"/>
    <w:rsid w:val="00CA69F3"/>
    <w:rsid w:val="00CA7844"/>
    <w:rsid w:val="00CB1FAF"/>
    <w:rsid w:val="00CC66F3"/>
    <w:rsid w:val="00CE29DF"/>
    <w:rsid w:val="00D24338"/>
    <w:rsid w:val="00D300C8"/>
    <w:rsid w:val="00D331AA"/>
    <w:rsid w:val="00D3689F"/>
    <w:rsid w:val="00D640F5"/>
    <w:rsid w:val="00D6720B"/>
    <w:rsid w:val="00D73E30"/>
    <w:rsid w:val="00D7570C"/>
    <w:rsid w:val="00DA3CA9"/>
    <w:rsid w:val="00DA68F4"/>
    <w:rsid w:val="00DC530B"/>
    <w:rsid w:val="00DC6A7F"/>
    <w:rsid w:val="00DD32D5"/>
    <w:rsid w:val="00DD7C37"/>
    <w:rsid w:val="00DF5CA0"/>
    <w:rsid w:val="00E051D5"/>
    <w:rsid w:val="00E11C40"/>
    <w:rsid w:val="00E21BBA"/>
    <w:rsid w:val="00E34918"/>
    <w:rsid w:val="00E51CB7"/>
    <w:rsid w:val="00E52A98"/>
    <w:rsid w:val="00E57E20"/>
    <w:rsid w:val="00E60A2D"/>
    <w:rsid w:val="00E83EEE"/>
    <w:rsid w:val="00EC10F4"/>
    <w:rsid w:val="00EE1738"/>
    <w:rsid w:val="00EF0386"/>
    <w:rsid w:val="00EF7126"/>
    <w:rsid w:val="00F04DD1"/>
    <w:rsid w:val="00F270A6"/>
    <w:rsid w:val="00F313D5"/>
    <w:rsid w:val="00F54D74"/>
    <w:rsid w:val="00F77EA8"/>
    <w:rsid w:val="00FC26AC"/>
    <w:rsid w:val="00FE5549"/>
    <w:rsid w:val="00FE6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7FD4A49-BA07-4276-8126-8FA1C5D21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32D5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D32D5"/>
    <w:pPr>
      <w:keepNext/>
      <w:keepLines/>
      <w:spacing w:before="340" w:after="330" w:line="576" w:lineRule="auto"/>
      <w:outlineLvl w:val="0"/>
    </w:pPr>
    <w:rPr>
      <w:rFonts w:eastAsia="宋体"/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D32D5"/>
    <w:rPr>
      <w:rFonts w:eastAsia="宋体"/>
      <w:b/>
      <w:bCs/>
      <w:kern w:val="44"/>
      <w:sz w:val="44"/>
      <w:szCs w:val="44"/>
    </w:rPr>
  </w:style>
  <w:style w:type="paragraph" w:styleId="a3">
    <w:name w:val="header"/>
    <w:basedOn w:val="a"/>
    <w:link w:val="Char"/>
    <w:uiPriority w:val="99"/>
    <w:unhideWhenUsed/>
    <w:rsid w:val="00853B8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53B8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53B8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53B8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6</Pages>
  <Words>79</Words>
  <Characters>454</Characters>
  <Application>Microsoft Office Word</Application>
  <DocSecurity>0</DocSecurity>
  <Lines>3</Lines>
  <Paragraphs>1</Paragraphs>
  <ScaleCrop>false</ScaleCrop>
  <Company/>
  <LinksUpToDate>false</LinksUpToDate>
  <CharactersWithSpaces>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xzj</dc:creator>
  <cp:keywords/>
  <dc:description/>
  <cp:lastModifiedBy>xzj</cp:lastModifiedBy>
  <cp:revision>26</cp:revision>
  <dcterms:created xsi:type="dcterms:W3CDTF">2016-07-18T05:50:00Z</dcterms:created>
  <dcterms:modified xsi:type="dcterms:W3CDTF">2016-08-28T13:10:00Z</dcterms:modified>
</cp:coreProperties>
</file>